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C8F4" w14:textId="7A3B90D7" w:rsidR="00081BA8" w:rsidRPr="00ED2DB3" w:rsidRDefault="00081BA8" w:rsidP="00081BA8">
      <w:pPr>
        <w:keepNext/>
        <w:keepLines/>
        <w:spacing w:before="480"/>
        <w:jc w:val="right"/>
        <w:outlineLvl w:val="0"/>
        <w:rPr>
          <w:rFonts w:ascii="Verdana" w:hAnsi="Verdana"/>
          <w:b/>
          <w:bCs/>
          <w:sz w:val="24"/>
          <w:szCs w:val="24"/>
        </w:rPr>
      </w:pPr>
      <w:r w:rsidRPr="00ED2DB3">
        <w:rPr>
          <w:rFonts w:ascii="Verdana" w:hAnsi="Verdana"/>
          <w:b/>
          <w:bCs/>
          <w:sz w:val="24"/>
          <w:szCs w:val="24"/>
        </w:rPr>
        <w:t xml:space="preserve">Załącznik nr </w:t>
      </w:r>
      <w:r w:rsidR="00E16C70">
        <w:rPr>
          <w:rFonts w:ascii="Verdana" w:hAnsi="Verdana"/>
          <w:b/>
          <w:bCs/>
          <w:sz w:val="24"/>
          <w:szCs w:val="24"/>
        </w:rPr>
        <w:t>5</w:t>
      </w:r>
      <w:r w:rsidR="008F29C4" w:rsidRPr="00ED2DB3">
        <w:rPr>
          <w:rFonts w:ascii="Verdana" w:hAnsi="Verdana"/>
          <w:b/>
          <w:bCs/>
          <w:sz w:val="24"/>
          <w:szCs w:val="24"/>
        </w:rPr>
        <w:t xml:space="preserve"> do SWZ</w:t>
      </w:r>
    </w:p>
    <w:p w14:paraId="0C02060C" w14:textId="77777777" w:rsidR="00FF125A" w:rsidRPr="00ED2DB3" w:rsidRDefault="00FF125A" w:rsidP="00FF125A">
      <w:pPr>
        <w:keepNext/>
        <w:keepLines/>
        <w:spacing w:before="480"/>
        <w:jc w:val="center"/>
        <w:outlineLvl w:val="0"/>
        <w:rPr>
          <w:rFonts w:ascii="Verdana" w:hAnsi="Verdana"/>
          <w:b/>
          <w:bCs/>
          <w:sz w:val="24"/>
          <w:szCs w:val="24"/>
        </w:rPr>
      </w:pPr>
      <w:r w:rsidRPr="00ED2DB3">
        <w:rPr>
          <w:rFonts w:ascii="Verdana" w:hAnsi="Verdana"/>
          <w:b/>
          <w:bCs/>
          <w:sz w:val="24"/>
          <w:szCs w:val="24"/>
        </w:rPr>
        <w:t>UMOWA NR ………….</w:t>
      </w:r>
    </w:p>
    <w:p w14:paraId="44AE9FD3" w14:textId="77777777" w:rsidR="00FF125A" w:rsidRPr="00ED2DB3" w:rsidRDefault="00FF125A" w:rsidP="00FF125A">
      <w:pPr>
        <w:rPr>
          <w:rFonts w:ascii="Verdana" w:hAnsi="Verdana"/>
          <w:sz w:val="24"/>
          <w:szCs w:val="24"/>
        </w:rPr>
      </w:pPr>
    </w:p>
    <w:p w14:paraId="7A363498" w14:textId="77777777" w:rsidR="00FF125A" w:rsidRPr="00ED2DB3" w:rsidRDefault="00FF125A" w:rsidP="00FF125A">
      <w:pPr>
        <w:spacing w:before="120"/>
        <w:ind w:firstLine="426"/>
        <w:jc w:val="both"/>
        <w:rPr>
          <w:rFonts w:ascii="Verdana" w:hAnsi="Verdana"/>
          <w:sz w:val="24"/>
          <w:szCs w:val="24"/>
        </w:rPr>
      </w:pPr>
      <w:r w:rsidRPr="00ED2DB3">
        <w:rPr>
          <w:rFonts w:ascii="Verdana" w:hAnsi="Verdana"/>
          <w:sz w:val="24"/>
          <w:szCs w:val="24"/>
        </w:rPr>
        <w:t>zawarta w Bydgoszcz, dnia ……………………. r. pomiędzy:</w:t>
      </w:r>
    </w:p>
    <w:p w14:paraId="0C8CAE59" w14:textId="77777777" w:rsidR="00FE10FB" w:rsidRPr="00ED2DB3" w:rsidRDefault="00FE10FB" w:rsidP="00FE10FB">
      <w:pPr>
        <w:ind w:firstLine="426"/>
        <w:jc w:val="both"/>
        <w:rPr>
          <w:rFonts w:ascii="Verdana" w:hAnsi="Verdana"/>
          <w:b/>
          <w:sz w:val="24"/>
          <w:szCs w:val="24"/>
        </w:rPr>
      </w:pPr>
    </w:p>
    <w:p w14:paraId="0C093B04" w14:textId="77777777" w:rsidR="00FF125A" w:rsidRPr="00ED2DB3" w:rsidRDefault="00FE10FB" w:rsidP="00FE10FB">
      <w:pPr>
        <w:ind w:firstLine="426"/>
        <w:jc w:val="both"/>
        <w:rPr>
          <w:rFonts w:ascii="Verdana" w:hAnsi="Verdana"/>
          <w:b/>
          <w:sz w:val="24"/>
          <w:szCs w:val="24"/>
        </w:rPr>
      </w:pPr>
      <w:r w:rsidRPr="00ED2DB3">
        <w:rPr>
          <w:rFonts w:ascii="Verdana" w:hAnsi="Verdana"/>
          <w:b/>
          <w:sz w:val="24"/>
          <w:szCs w:val="24"/>
        </w:rPr>
        <w:t>S</w:t>
      </w:r>
      <w:r w:rsidR="00FF125A" w:rsidRPr="00ED2DB3">
        <w:rPr>
          <w:rFonts w:ascii="Verdana" w:hAnsi="Verdana"/>
          <w:b/>
          <w:sz w:val="24"/>
          <w:szCs w:val="24"/>
        </w:rPr>
        <w:t>karbem Państwa</w:t>
      </w:r>
    </w:p>
    <w:p w14:paraId="5929C226" w14:textId="77777777" w:rsidR="00FF125A" w:rsidRPr="00ED2DB3" w:rsidRDefault="00FF125A" w:rsidP="00FE10FB">
      <w:pPr>
        <w:ind w:left="360"/>
        <w:jc w:val="both"/>
        <w:rPr>
          <w:rFonts w:ascii="Verdana" w:hAnsi="Verdana"/>
          <w:b/>
          <w:sz w:val="24"/>
          <w:szCs w:val="24"/>
        </w:rPr>
      </w:pPr>
      <w:r w:rsidRPr="00ED2DB3">
        <w:rPr>
          <w:rFonts w:ascii="Verdana" w:hAnsi="Verdana"/>
          <w:b/>
          <w:sz w:val="24"/>
          <w:szCs w:val="24"/>
        </w:rPr>
        <w:t xml:space="preserve"> Inspekcją Weterynaryjną </w:t>
      </w:r>
    </w:p>
    <w:p w14:paraId="320A0066" w14:textId="77777777" w:rsidR="00FF125A" w:rsidRPr="00ED2DB3" w:rsidRDefault="00FF125A" w:rsidP="00FE10FB">
      <w:pPr>
        <w:ind w:left="360"/>
        <w:jc w:val="both"/>
        <w:rPr>
          <w:rFonts w:ascii="Verdana" w:hAnsi="Verdana"/>
          <w:b/>
          <w:sz w:val="24"/>
          <w:szCs w:val="24"/>
        </w:rPr>
      </w:pPr>
      <w:r w:rsidRPr="00ED2DB3">
        <w:rPr>
          <w:rFonts w:ascii="Verdana" w:hAnsi="Verdana"/>
          <w:b/>
          <w:sz w:val="24"/>
          <w:szCs w:val="24"/>
        </w:rPr>
        <w:t xml:space="preserve"> Wojewódzkim Inspektoratem Weterynarii</w:t>
      </w:r>
    </w:p>
    <w:p w14:paraId="44BE25AB" w14:textId="77777777" w:rsidR="00FF125A" w:rsidRPr="00ED2DB3" w:rsidRDefault="00FF125A" w:rsidP="00FE10FB">
      <w:pPr>
        <w:ind w:left="360"/>
        <w:jc w:val="both"/>
        <w:rPr>
          <w:rFonts w:ascii="Verdana" w:hAnsi="Verdana"/>
          <w:b/>
          <w:sz w:val="24"/>
          <w:szCs w:val="24"/>
        </w:rPr>
      </w:pPr>
      <w:r w:rsidRPr="00ED2DB3">
        <w:rPr>
          <w:rFonts w:ascii="Verdana" w:hAnsi="Verdana"/>
          <w:b/>
          <w:sz w:val="24"/>
          <w:szCs w:val="24"/>
        </w:rPr>
        <w:t xml:space="preserve"> 85-090 Bydgoszcz</w:t>
      </w:r>
    </w:p>
    <w:p w14:paraId="4DB7D814" w14:textId="77777777" w:rsidR="00FF125A" w:rsidRPr="00ED2DB3" w:rsidRDefault="00FF125A" w:rsidP="00FE10FB">
      <w:pPr>
        <w:ind w:left="360"/>
        <w:jc w:val="both"/>
        <w:rPr>
          <w:rFonts w:ascii="Verdana" w:hAnsi="Verdana"/>
          <w:b/>
          <w:sz w:val="24"/>
          <w:szCs w:val="24"/>
        </w:rPr>
      </w:pPr>
      <w:r w:rsidRPr="00ED2DB3">
        <w:rPr>
          <w:rFonts w:ascii="Verdana" w:hAnsi="Verdana"/>
          <w:b/>
          <w:sz w:val="24"/>
          <w:szCs w:val="24"/>
        </w:rPr>
        <w:t xml:space="preserve"> Powstańców Wielkopolskich 10</w:t>
      </w:r>
    </w:p>
    <w:p w14:paraId="20E951A2" w14:textId="77777777" w:rsidR="00FE10FB" w:rsidRPr="00ED2DB3" w:rsidRDefault="00FE10FB" w:rsidP="00FE10FB">
      <w:pPr>
        <w:spacing w:after="120"/>
        <w:ind w:left="360"/>
        <w:jc w:val="both"/>
        <w:rPr>
          <w:rFonts w:ascii="Verdana" w:hAnsi="Verdana"/>
          <w:b/>
          <w:sz w:val="24"/>
          <w:szCs w:val="24"/>
        </w:rPr>
      </w:pPr>
      <w:r w:rsidRPr="00ED2DB3">
        <w:rPr>
          <w:rFonts w:ascii="Verdana" w:hAnsi="Verdana"/>
          <w:b/>
          <w:sz w:val="24"/>
          <w:szCs w:val="24"/>
        </w:rPr>
        <w:t xml:space="preserve"> REGON 000092462 NIP 554-02-40-638</w:t>
      </w:r>
    </w:p>
    <w:p w14:paraId="31ED6994" w14:textId="77777777" w:rsidR="00FF125A" w:rsidRPr="00ED2DB3" w:rsidRDefault="00FF125A" w:rsidP="00FF125A">
      <w:pPr>
        <w:spacing w:before="120" w:after="120"/>
        <w:jc w:val="both"/>
        <w:rPr>
          <w:rFonts w:ascii="Verdana" w:hAnsi="Verdana"/>
          <w:sz w:val="24"/>
          <w:szCs w:val="24"/>
        </w:rPr>
      </w:pPr>
      <w:r w:rsidRPr="00ED2DB3">
        <w:rPr>
          <w:rFonts w:ascii="Verdana" w:hAnsi="Verdana"/>
          <w:sz w:val="24"/>
          <w:szCs w:val="24"/>
        </w:rPr>
        <w:t>reprezentowanym przez:</w:t>
      </w:r>
    </w:p>
    <w:p w14:paraId="7BF80F4E" w14:textId="77777777" w:rsidR="00FF125A" w:rsidRPr="00ED2DB3" w:rsidRDefault="00FF125A" w:rsidP="00FF125A">
      <w:pPr>
        <w:spacing w:before="120"/>
        <w:jc w:val="both"/>
        <w:rPr>
          <w:rFonts w:ascii="Verdana" w:hAnsi="Verdana"/>
          <w:sz w:val="24"/>
          <w:szCs w:val="24"/>
        </w:rPr>
      </w:pPr>
      <w:r w:rsidRPr="00ED2DB3">
        <w:rPr>
          <w:rFonts w:ascii="Verdana" w:hAnsi="Verdana"/>
          <w:sz w:val="24"/>
          <w:szCs w:val="24"/>
        </w:rPr>
        <w:tab/>
        <w:t>…………………………..</w:t>
      </w:r>
    </w:p>
    <w:p w14:paraId="76701A8B" w14:textId="77777777" w:rsidR="00FF125A" w:rsidRPr="00ED2DB3" w:rsidRDefault="00FF125A" w:rsidP="00FF125A">
      <w:pPr>
        <w:spacing w:before="120"/>
        <w:jc w:val="both"/>
        <w:rPr>
          <w:rFonts w:ascii="Verdana" w:hAnsi="Verdana"/>
          <w:sz w:val="24"/>
          <w:szCs w:val="24"/>
        </w:rPr>
      </w:pPr>
      <w:r w:rsidRPr="00ED2DB3">
        <w:rPr>
          <w:rFonts w:ascii="Verdana" w:hAnsi="Verdana"/>
          <w:sz w:val="24"/>
          <w:szCs w:val="24"/>
        </w:rPr>
        <w:t xml:space="preserve">zwanym dalej </w:t>
      </w:r>
      <w:r w:rsidRPr="00ED2DB3">
        <w:rPr>
          <w:rFonts w:ascii="Verdana" w:hAnsi="Verdana"/>
          <w:b/>
          <w:bCs/>
          <w:sz w:val="24"/>
          <w:szCs w:val="24"/>
        </w:rPr>
        <w:t>Zamawiającym</w:t>
      </w:r>
      <w:r w:rsidRPr="00ED2DB3">
        <w:rPr>
          <w:rFonts w:ascii="Verdana" w:hAnsi="Verdana"/>
          <w:sz w:val="24"/>
          <w:szCs w:val="24"/>
        </w:rPr>
        <w:t>,</w:t>
      </w:r>
    </w:p>
    <w:p w14:paraId="45B74666" w14:textId="77777777" w:rsidR="00FF125A" w:rsidRPr="00ED2DB3" w:rsidRDefault="00FF125A" w:rsidP="00FF125A">
      <w:pPr>
        <w:spacing w:before="120" w:after="120"/>
        <w:jc w:val="both"/>
        <w:rPr>
          <w:rFonts w:ascii="Verdana" w:hAnsi="Verdana"/>
          <w:sz w:val="24"/>
          <w:szCs w:val="24"/>
        </w:rPr>
      </w:pPr>
      <w:r w:rsidRPr="00ED2DB3">
        <w:rPr>
          <w:rFonts w:ascii="Verdana" w:hAnsi="Verdana"/>
          <w:sz w:val="24"/>
          <w:szCs w:val="24"/>
        </w:rPr>
        <w:t>a</w:t>
      </w:r>
    </w:p>
    <w:p w14:paraId="2314934B" w14:textId="77777777" w:rsidR="00FF125A" w:rsidRPr="00ED2DB3" w:rsidRDefault="00FF125A" w:rsidP="00FF125A">
      <w:pPr>
        <w:spacing w:line="360" w:lineRule="auto"/>
        <w:ind w:left="426"/>
        <w:jc w:val="both"/>
        <w:rPr>
          <w:rFonts w:ascii="Verdana" w:hAnsi="Verdana"/>
          <w:b/>
          <w:sz w:val="24"/>
          <w:szCs w:val="24"/>
        </w:rPr>
      </w:pPr>
      <w:r w:rsidRPr="00ED2DB3">
        <w:rPr>
          <w:rFonts w:ascii="Verdana" w:hAnsi="Verdana"/>
          <w:b/>
          <w:sz w:val="24"/>
          <w:szCs w:val="24"/>
        </w:rPr>
        <w:t>……………………..</w:t>
      </w:r>
    </w:p>
    <w:p w14:paraId="67636EB9" w14:textId="77777777" w:rsidR="00FF125A" w:rsidRPr="00ED2DB3" w:rsidRDefault="00FF125A" w:rsidP="00FF125A">
      <w:pPr>
        <w:spacing w:line="360" w:lineRule="auto"/>
        <w:ind w:left="426"/>
        <w:jc w:val="both"/>
        <w:rPr>
          <w:rFonts w:ascii="Verdana" w:hAnsi="Verdana"/>
          <w:b/>
          <w:sz w:val="24"/>
          <w:szCs w:val="24"/>
        </w:rPr>
      </w:pPr>
      <w:r w:rsidRPr="00ED2DB3">
        <w:rPr>
          <w:rFonts w:ascii="Verdana" w:hAnsi="Verdana"/>
          <w:b/>
          <w:sz w:val="24"/>
          <w:szCs w:val="24"/>
        </w:rPr>
        <w:t>……………………..</w:t>
      </w:r>
    </w:p>
    <w:p w14:paraId="6C9B9E2C" w14:textId="77777777" w:rsidR="00FF125A" w:rsidRPr="00ED2DB3" w:rsidRDefault="00FF125A" w:rsidP="00FF125A">
      <w:pPr>
        <w:spacing w:before="120"/>
        <w:jc w:val="both"/>
        <w:rPr>
          <w:rFonts w:ascii="Verdana" w:hAnsi="Verdana"/>
          <w:sz w:val="24"/>
          <w:szCs w:val="24"/>
        </w:rPr>
      </w:pPr>
      <w:r w:rsidRPr="00ED2DB3">
        <w:rPr>
          <w:rFonts w:ascii="Verdana" w:hAnsi="Verdana"/>
          <w:sz w:val="24"/>
          <w:szCs w:val="24"/>
        </w:rPr>
        <w:t>reprezentowanym przez:</w:t>
      </w:r>
    </w:p>
    <w:p w14:paraId="290FFE90" w14:textId="77777777" w:rsidR="00FF125A" w:rsidRPr="00ED2DB3" w:rsidRDefault="00FF125A" w:rsidP="00FF125A">
      <w:pPr>
        <w:spacing w:before="120"/>
        <w:jc w:val="both"/>
        <w:rPr>
          <w:rFonts w:ascii="Verdana" w:hAnsi="Verdana"/>
          <w:sz w:val="24"/>
          <w:szCs w:val="24"/>
        </w:rPr>
      </w:pPr>
      <w:r w:rsidRPr="00ED2DB3">
        <w:rPr>
          <w:rFonts w:ascii="Verdana" w:hAnsi="Verdana"/>
          <w:sz w:val="24"/>
          <w:szCs w:val="24"/>
        </w:rPr>
        <w:tab/>
        <w:t>………………………………….</w:t>
      </w:r>
    </w:p>
    <w:p w14:paraId="65A5A876" w14:textId="77777777" w:rsidR="00FF125A" w:rsidRPr="00ED2DB3" w:rsidRDefault="00FF125A" w:rsidP="00FF125A">
      <w:pPr>
        <w:spacing w:before="120"/>
        <w:jc w:val="both"/>
        <w:rPr>
          <w:rFonts w:ascii="Verdana" w:hAnsi="Verdana"/>
          <w:sz w:val="24"/>
          <w:szCs w:val="24"/>
        </w:rPr>
      </w:pPr>
      <w:r w:rsidRPr="00ED2DB3">
        <w:rPr>
          <w:rFonts w:ascii="Verdana" w:hAnsi="Verdana"/>
          <w:sz w:val="24"/>
          <w:szCs w:val="24"/>
        </w:rPr>
        <w:t xml:space="preserve">zwanym dalej </w:t>
      </w:r>
      <w:r w:rsidRPr="00ED2DB3">
        <w:rPr>
          <w:rFonts w:ascii="Verdana" w:hAnsi="Verdana"/>
          <w:b/>
          <w:bCs/>
          <w:sz w:val="24"/>
          <w:szCs w:val="24"/>
        </w:rPr>
        <w:t>Wykonawcą</w:t>
      </w:r>
      <w:r w:rsidRPr="00ED2DB3">
        <w:rPr>
          <w:rFonts w:ascii="Verdana" w:hAnsi="Verdana"/>
          <w:sz w:val="24"/>
          <w:szCs w:val="24"/>
        </w:rPr>
        <w:t>.</w:t>
      </w:r>
    </w:p>
    <w:p w14:paraId="23C5DB25" w14:textId="0ACCC588" w:rsidR="008D3346" w:rsidRPr="008D3346" w:rsidRDefault="008D3346" w:rsidP="008D3346">
      <w:pPr>
        <w:spacing w:before="600"/>
        <w:ind w:firstLine="426"/>
        <w:rPr>
          <w:rFonts w:ascii="Verdana" w:hAnsi="Verdana"/>
          <w:sz w:val="24"/>
          <w:szCs w:val="24"/>
        </w:rPr>
      </w:pPr>
      <w:r w:rsidRPr="008D3346">
        <w:rPr>
          <w:rFonts w:ascii="Verdana" w:hAnsi="Verdana"/>
          <w:sz w:val="24"/>
          <w:szCs w:val="24"/>
        </w:rPr>
        <w:t xml:space="preserve">W wyniku dokonania przez Zamawiającego wyboru oferty Wykonawcy w trakcie postępowania o zamówienie publiczne na </w:t>
      </w:r>
      <w:r w:rsidRPr="008D3346">
        <w:rPr>
          <w:rFonts w:ascii="Verdana" w:hAnsi="Verdana"/>
          <w:b/>
          <w:sz w:val="24"/>
          <w:szCs w:val="24"/>
        </w:rPr>
        <w:t xml:space="preserve">Czynniki diagnostyczne </w:t>
      </w:r>
      <w:r w:rsidR="003D4713">
        <w:rPr>
          <w:rFonts w:ascii="Verdana" w:hAnsi="Verdana"/>
          <w:b/>
          <w:sz w:val="24"/>
          <w:szCs w:val="24"/>
        </w:rPr>
        <w:t>I</w:t>
      </w:r>
      <w:r w:rsidR="00D81E76">
        <w:rPr>
          <w:rFonts w:ascii="Verdana" w:hAnsi="Verdana"/>
          <w:b/>
          <w:sz w:val="24"/>
          <w:szCs w:val="24"/>
        </w:rPr>
        <w:t>I</w:t>
      </w:r>
      <w:r w:rsidRPr="008D3346">
        <w:rPr>
          <w:rFonts w:ascii="Verdana" w:hAnsi="Verdana"/>
          <w:b/>
          <w:sz w:val="24"/>
          <w:szCs w:val="24"/>
        </w:rPr>
        <w:t xml:space="preserve">I </w:t>
      </w:r>
      <w:r w:rsidRPr="008D3346">
        <w:rPr>
          <w:rFonts w:ascii="Verdana" w:hAnsi="Verdana"/>
          <w:sz w:val="24"/>
          <w:szCs w:val="24"/>
        </w:rPr>
        <w:t xml:space="preserve">prowadzonego w trybie </w:t>
      </w:r>
      <w:r w:rsidRPr="008D3346">
        <w:rPr>
          <w:rFonts w:ascii="Verdana" w:hAnsi="Verdana"/>
          <w:b/>
          <w:sz w:val="24"/>
          <w:szCs w:val="24"/>
        </w:rPr>
        <w:t>przetargu</w:t>
      </w:r>
      <w:r>
        <w:rPr>
          <w:rFonts w:ascii="Verdana" w:hAnsi="Verdana"/>
          <w:b/>
          <w:sz w:val="24"/>
          <w:szCs w:val="24"/>
        </w:rPr>
        <w:t xml:space="preserve"> </w:t>
      </w:r>
      <w:r w:rsidR="007F021E">
        <w:rPr>
          <w:rFonts w:ascii="Verdana" w:hAnsi="Verdana"/>
          <w:b/>
          <w:sz w:val="24"/>
          <w:szCs w:val="24"/>
        </w:rPr>
        <w:t>podstawowego bez negocjacji</w:t>
      </w:r>
      <w:r w:rsidRPr="008D3346">
        <w:rPr>
          <w:rFonts w:ascii="Verdana" w:hAnsi="Verdana"/>
          <w:sz w:val="24"/>
          <w:szCs w:val="24"/>
        </w:rPr>
        <w:t>, Strony oświadczają co następuje:</w:t>
      </w:r>
    </w:p>
    <w:p w14:paraId="12C82569" w14:textId="77777777" w:rsidR="00ED2DB3" w:rsidRPr="00ED2DB3" w:rsidRDefault="00ED2DB3" w:rsidP="00ED2DB3">
      <w:pPr>
        <w:spacing w:before="600"/>
        <w:ind w:firstLine="426"/>
        <w:rPr>
          <w:rFonts w:ascii="Verdana" w:hAnsi="Verdana"/>
          <w:sz w:val="24"/>
          <w:szCs w:val="24"/>
        </w:rPr>
      </w:pPr>
    </w:p>
    <w:p w14:paraId="7420438C" w14:textId="77777777" w:rsidR="00FF125A" w:rsidRPr="00ED2DB3" w:rsidRDefault="00FF125A" w:rsidP="00FF125A">
      <w:pPr>
        <w:spacing w:before="120" w:after="120"/>
        <w:ind w:firstLine="1"/>
        <w:jc w:val="center"/>
        <w:rPr>
          <w:rFonts w:ascii="Verdana" w:hAnsi="Verdana"/>
          <w:sz w:val="24"/>
          <w:szCs w:val="24"/>
        </w:rPr>
      </w:pPr>
      <w:r w:rsidRPr="00ED2DB3">
        <w:rPr>
          <w:rFonts w:ascii="Verdana" w:hAnsi="Verdana"/>
          <w:b/>
          <w:sz w:val="24"/>
          <w:szCs w:val="24"/>
        </w:rPr>
        <w:t>§ 1</w:t>
      </w:r>
    </w:p>
    <w:p w14:paraId="14CC58BC" w14:textId="11CA6969" w:rsidR="00FF125A" w:rsidRPr="00ED2DB3" w:rsidRDefault="00FF125A" w:rsidP="008A7D0E">
      <w:pPr>
        <w:numPr>
          <w:ilvl w:val="0"/>
          <w:numId w:val="1"/>
        </w:numPr>
        <w:spacing w:line="360" w:lineRule="auto"/>
        <w:rPr>
          <w:rFonts w:ascii="Verdana" w:hAnsi="Verdana"/>
          <w:sz w:val="24"/>
          <w:szCs w:val="24"/>
        </w:rPr>
      </w:pPr>
      <w:r w:rsidRPr="00ED2DB3">
        <w:rPr>
          <w:rFonts w:ascii="Verdana" w:hAnsi="Verdana"/>
          <w:sz w:val="24"/>
          <w:szCs w:val="24"/>
        </w:rPr>
        <w:t xml:space="preserve">Przedmiotem niniejszej Umowy jest sprzedaż: </w:t>
      </w:r>
      <w:r w:rsidR="00D81E76">
        <w:rPr>
          <w:rFonts w:ascii="Verdana" w:hAnsi="Verdana"/>
          <w:b/>
          <w:sz w:val="24"/>
          <w:szCs w:val="24"/>
        </w:rPr>
        <w:t>………………………</w:t>
      </w:r>
      <w:r w:rsidR="003D4713">
        <w:rPr>
          <w:rFonts w:ascii="Verdana" w:hAnsi="Verdana"/>
          <w:b/>
          <w:sz w:val="24"/>
          <w:szCs w:val="24"/>
        </w:rPr>
        <w:t>.</w:t>
      </w:r>
      <w:r w:rsidRPr="00ED2DB3">
        <w:rPr>
          <w:rFonts w:ascii="Verdana" w:hAnsi="Verdana"/>
          <w:b/>
          <w:sz w:val="24"/>
          <w:szCs w:val="24"/>
        </w:rPr>
        <w:t xml:space="preserve"> </w:t>
      </w:r>
    </w:p>
    <w:p w14:paraId="7E74D5F9" w14:textId="77777777" w:rsidR="00FF125A" w:rsidRPr="00ED2DB3" w:rsidRDefault="00FF125A" w:rsidP="008A7D0E">
      <w:pPr>
        <w:numPr>
          <w:ilvl w:val="0"/>
          <w:numId w:val="1"/>
        </w:numPr>
        <w:spacing w:line="360" w:lineRule="auto"/>
        <w:rPr>
          <w:rFonts w:ascii="Verdana" w:hAnsi="Verdana"/>
          <w:sz w:val="24"/>
          <w:szCs w:val="24"/>
        </w:rPr>
      </w:pPr>
      <w:r w:rsidRPr="00ED2DB3">
        <w:rPr>
          <w:rFonts w:ascii="Verdana" w:hAnsi="Verdana"/>
          <w:sz w:val="24"/>
          <w:szCs w:val="24"/>
        </w:rPr>
        <w:t>Wykonawca zobowiązuje się przenieść na Zamawiającego własność przedmiotu określonego w § 1 ust. 1.</w:t>
      </w:r>
    </w:p>
    <w:p w14:paraId="63419BB4" w14:textId="77777777" w:rsidR="00FF125A" w:rsidRPr="00ED2DB3" w:rsidRDefault="00FF125A" w:rsidP="008A7D0E">
      <w:pPr>
        <w:numPr>
          <w:ilvl w:val="0"/>
          <w:numId w:val="1"/>
        </w:numPr>
        <w:spacing w:line="360" w:lineRule="auto"/>
        <w:rPr>
          <w:rFonts w:ascii="Verdana" w:hAnsi="Verdana"/>
          <w:sz w:val="24"/>
          <w:szCs w:val="24"/>
        </w:rPr>
      </w:pPr>
      <w:r w:rsidRPr="00ED2DB3">
        <w:rPr>
          <w:rFonts w:ascii="Verdana" w:hAnsi="Verdana"/>
          <w:sz w:val="24"/>
          <w:szCs w:val="24"/>
        </w:rPr>
        <w:lastRenderedPageBreak/>
        <w:t>Przedmiot Umowy jest szczegółowo określony w ofercie Wykonawcy z dnia ………………. r.,</w:t>
      </w:r>
      <w:r w:rsidR="00DD25A6" w:rsidRPr="00ED2DB3">
        <w:rPr>
          <w:rFonts w:ascii="Verdana" w:hAnsi="Verdana"/>
          <w:sz w:val="24"/>
          <w:szCs w:val="24"/>
        </w:rPr>
        <w:t xml:space="preserve"> która stanowi integralną część umowy</w:t>
      </w:r>
      <w:r w:rsidRPr="00ED2DB3">
        <w:rPr>
          <w:rFonts w:ascii="Verdana" w:hAnsi="Verdana"/>
          <w:sz w:val="24"/>
          <w:szCs w:val="24"/>
        </w:rPr>
        <w:t xml:space="preserve"> - w zał</w:t>
      </w:r>
      <w:r w:rsidR="00E045DF" w:rsidRPr="00ED2DB3">
        <w:rPr>
          <w:rFonts w:ascii="Verdana" w:hAnsi="Verdana"/>
          <w:sz w:val="24"/>
          <w:szCs w:val="24"/>
        </w:rPr>
        <w:t>ą</w:t>
      </w:r>
      <w:r w:rsidR="00DD25A6" w:rsidRPr="00ED2DB3">
        <w:rPr>
          <w:rFonts w:ascii="Verdana" w:hAnsi="Verdana"/>
          <w:sz w:val="24"/>
          <w:szCs w:val="24"/>
        </w:rPr>
        <w:t>czeniu formularz cenowy oferty.</w:t>
      </w:r>
    </w:p>
    <w:p w14:paraId="66FF381B" w14:textId="77777777" w:rsidR="00FF125A" w:rsidRPr="00ED2DB3" w:rsidRDefault="00FF125A" w:rsidP="00ED2DB3">
      <w:pPr>
        <w:ind w:left="360"/>
        <w:rPr>
          <w:rFonts w:ascii="Verdana" w:hAnsi="Verdana"/>
          <w:sz w:val="24"/>
          <w:szCs w:val="24"/>
        </w:rPr>
      </w:pPr>
    </w:p>
    <w:p w14:paraId="68185D57" w14:textId="77777777" w:rsidR="00FF125A" w:rsidRPr="00ED2DB3" w:rsidRDefault="00FF125A" w:rsidP="00ED2DB3">
      <w:pPr>
        <w:rPr>
          <w:rFonts w:ascii="Verdana" w:hAnsi="Verdana"/>
          <w:b/>
          <w:sz w:val="24"/>
          <w:szCs w:val="24"/>
        </w:rPr>
      </w:pPr>
    </w:p>
    <w:p w14:paraId="09C1C446" w14:textId="1809777C" w:rsidR="00FF125A" w:rsidRDefault="00FF125A" w:rsidP="00ED2DB3">
      <w:pPr>
        <w:jc w:val="center"/>
        <w:rPr>
          <w:rFonts w:ascii="Verdana" w:hAnsi="Verdana"/>
          <w:b/>
          <w:sz w:val="24"/>
          <w:szCs w:val="24"/>
        </w:rPr>
      </w:pPr>
      <w:r w:rsidRPr="00ED2DB3">
        <w:rPr>
          <w:rFonts w:ascii="Verdana" w:hAnsi="Verdana"/>
          <w:b/>
          <w:sz w:val="24"/>
          <w:szCs w:val="24"/>
        </w:rPr>
        <w:t>§ 2</w:t>
      </w:r>
    </w:p>
    <w:p w14:paraId="2A22E981" w14:textId="77777777" w:rsidR="00ED2DB3" w:rsidRPr="00ED2DB3" w:rsidRDefault="00ED2DB3" w:rsidP="00ED2DB3">
      <w:pPr>
        <w:jc w:val="center"/>
        <w:rPr>
          <w:rFonts w:ascii="Verdana" w:hAnsi="Verdana"/>
          <w:b/>
          <w:sz w:val="24"/>
          <w:szCs w:val="24"/>
        </w:rPr>
      </w:pPr>
    </w:p>
    <w:p w14:paraId="699379F5" w14:textId="0BADFBC2" w:rsidR="00FF125A" w:rsidRPr="00ED2DB3" w:rsidRDefault="00FF125A" w:rsidP="008A7D0E">
      <w:pPr>
        <w:numPr>
          <w:ilvl w:val="0"/>
          <w:numId w:val="2"/>
        </w:numPr>
        <w:spacing w:line="360" w:lineRule="auto"/>
        <w:rPr>
          <w:rFonts w:ascii="Verdana" w:hAnsi="Verdana"/>
          <w:sz w:val="24"/>
          <w:szCs w:val="24"/>
        </w:rPr>
      </w:pPr>
      <w:r w:rsidRPr="00ED2DB3">
        <w:rPr>
          <w:rFonts w:ascii="Verdana" w:hAnsi="Verdana"/>
          <w:sz w:val="24"/>
          <w:szCs w:val="24"/>
        </w:rPr>
        <w:t xml:space="preserve">Wykonawca zobowiązuje się dostarczyć przedmiot Umowy częściami, począwszy od dnia podpisania Umowy – do dnia </w:t>
      </w:r>
      <w:r w:rsidR="00594C8F">
        <w:rPr>
          <w:rFonts w:ascii="Verdana" w:hAnsi="Verdana"/>
          <w:b/>
          <w:sz w:val="24"/>
          <w:szCs w:val="24"/>
        </w:rPr>
        <w:t>3</w:t>
      </w:r>
      <w:r w:rsidR="00D81E76">
        <w:rPr>
          <w:rFonts w:ascii="Verdana" w:hAnsi="Verdana"/>
          <w:b/>
          <w:sz w:val="24"/>
          <w:szCs w:val="24"/>
        </w:rPr>
        <w:t>0</w:t>
      </w:r>
      <w:r w:rsidR="000A4313" w:rsidRPr="00ED2DB3">
        <w:rPr>
          <w:rFonts w:ascii="Verdana" w:hAnsi="Verdana"/>
          <w:b/>
          <w:sz w:val="24"/>
          <w:szCs w:val="24"/>
        </w:rPr>
        <w:t>.</w:t>
      </w:r>
      <w:r w:rsidR="00D81E76">
        <w:rPr>
          <w:rFonts w:ascii="Verdana" w:hAnsi="Verdana"/>
          <w:b/>
          <w:sz w:val="24"/>
          <w:szCs w:val="24"/>
        </w:rPr>
        <w:t>11</w:t>
      </w:r>
      <w:r w:rsidR="00E82CBF" w:rsidRPr="00ED2DB3">
        <w:rPr>
          <w:rFonts w:ascii="Verdana" w:hAnsi="Verdana"/>
          <w:b/>
          <w:sz w:val="24"/>
          <w:szCs w:val="24"/>
        </w:rPr>
        <w:t>.20</w:t>
      </w:r>
      <w:r w:rsidR="00A61669" w:rsidRPr="00ED2DB3">
        <w:rPr>
          <w:rFonts w:ascii="Verdana" w:hAnsi="Verdana"/>
          <w:b/>
          <w:sz w:val="24"/>
          <w:szCs w:val="24"/>
        </w:rPr>
        <w:t>2</w:t>
      </w:r>
      <w:r w:rsidR="00594C8F">
        <w:rPr>
          <w:rFonts w:ascii="Verdana" w:hAnsi="Verdana"/>
          <w:b/>
          <w:sz w:val="24"/>
          <w:szCs w:val="24"/>
        </w:rPr>
        <w:t>2</w:t>
      </w:r>
      <w:r w:rsidR="00FE10FB" w:rsidRPr="00ED2DB3">
        <w:rPr>
          <w:rFonts w:ascii="Verdana" w:hAnsi="Verdana"/>
          <w:b/>
          <w:sz w:val="24"/>
          <w:szCs w:val="24"/>
        </w:rPr>
        <w:t xml:space="preserve"> </w:t>
      </w:r>
      <w:r w:rsidRPr="00ED2DB3">
        <w:rPr>
          <w:rFonts w:ascii="Verdana" w:hAnsi="Verdana"/>
          <w:b/>
          <w:sz w:val="24"/>
          <w:szCs w:val="24"/>
        </w:rPr>
        <w:t>r.</w:t>
      </w:r>
    </w:p>
    <w:p w14:paraId="59BAA59C" w14:textId="3385C089" w:rsidR="00FF125A" w:rsidRPr="00ED2DB3" w:rsidRDefault="00FF125A" w:rsidP="008A7D0E">
      <w:pPr>
        <w:numPr>
          <w:ilvl w:val="0"/>
          <w:numId w:val="2"/>
        </w:numPr>
        <w:spacing w:line="360" w:lineRule="auto"/>
        <w:rPr>
          <w:rFonts w:ascii="Verdana" w:hAnsi="Verdana"/>
          <w:sz w:val="24"/>
          <w:szCs w:val="24"/>
        </w:rPr>
      </w:pPr>
      <w:r w:rsidRPr="00ED2DB3">
        <w:rPr>
          <w:rFonts w:ascii="Verdana" w:hAnsi="Verdana"/>
          <w:sz w:val="24"/>
          <w:szCs w:val="24"/>
        </w:rPr>
        <w:t>Do</w:t>
      </w:r>
      <w:r w:rsidRPr="00ED2DB3">
        <w:rPr>
          <w:rFonts w:ascii="Verdana" w:hAnsi="Verdana"/>
          <w:bCs/>
          <w:sz w:val="24"/>
          <w:szCs w:val="24"/>
        </w:rPr>
        <w:t>stawy odbywać się będą na pisemne zamówienia Zamawiającego</w:t>
      </w:r>
      <w:r w:rsidR="002F28CB" w:rsidRPr="00ED2DB3">
        <w:rPr>
          <w:rFonts w:ascii="Verdana" w:hAnsi="Verdana"/>
          <w:bCs/>
          <w:sz w:val="24"/>
          <w:szCs w:val="24"/>
        </w:rPr>
        <w:t xml:space="preserve"> składane na adres e-mailowy Wykonawcy</w:t>
      </w:r>
      <w:r w:rsidR="00AD0823" w:rsidRPr="00ED2DB3">
        <w:rPr>
          <w:rFonts w:ascii="Verdana" w:hAnsi="Verdana"/>
          <w:bCs/>
          <w:sz w:val="24"/>
          <w:szCs w:val="24"/>
        </w:rPr>
        <w:t xml:space="preserve"> </w:t>
      </w:r>
      <w:r w:rsidR="002F28CB" w:rsidRPr="00ED2DB3">
        <w:rPr>
          <w:rFonts w:ascii="Verdana" w:hAnsi="Verdana"/>
          <w:b/>
          <w:bCs/>
          <w:sz w:val="24"/>
          <w:szCs w:val="24"/>
        </w:rPr>
        <w:t>(podać adres) ……………</w:t>
      </w:r>
      <w:r w:rsidR="00E57886" w:rsidRPr="00ED2DB3">
        <w:rPr>
          <w:rFonts w:ascii="Verdana" w:hAnsi="Verdana"/>
          <w:b/>
          <w:bCs/>
          <w:sz w:val="24"/>
          <w:szCs w:val="24"/>
        </w:rPr>
        <w:t>….</w:t>
      </w:r>
      <w:r w:rsidR="002F28CB" w:rsidRPr="00ED2DB3">
        <w:rPr>
          <w:rFonts w:ascii="Verdana" w:hAnsi="Verdana"/>
          <w:b/>
          <w:bCs/>
          <w:sz w:val="24"/>
          <w:szCs w:val="24"/>
        </w:rPr>
        <w:t>…………………..</w:t>
      </w:r>
      <w:r w:rsidRPr="00ED2DB3">
        <w:rPr>
          <w:rFonts w:ascii="Verdana" w:hAnsi="Verdana"/>
          <w:bCs/>
          <w:sz w:val="24"/>
          <w:szCs w:val="24"/>
        </w:rPr>
        <w:t xml:space="preserve"> i na miejsce wskazane przez Zamawiającego w zamówieniach cząstkowych w terminie</w:t>
      </w:r>
      <w:r w:rsidR="00E045DF" w:rsidRPr="00ED2DB3">
        <w:rPr>
          <w:rFonts w:ascii="Verdana" w:hAnsi="Verdana"/>
          <w:bCs/>
          <w:sz w:val="24"/>
          <w:szCs w:val="24"/>
        </w:rPr>
        <w:t xml:space="preserve"> …</w:t>
      </w:r>
      <w:r w:rsidR="002F28CB" w:rsidRPr="00ED2DB3">
        <w:rPr>
          <w:rFonts w:ascii="Verdana" w:hAnsi="Verdana"/>
          <w:bCs/>
          <w:sz w:val="24"/>
          <w:szCs w:val="24"/>
        </w:rPr>
        <w:t>….</w:t>
      </w:r>
      <w:r w:rsidR="00E045DF" w:rsidRPr="00ED2DB3">
        <w:rPr>
          <w:rFonts w:ascii="Verdana" w:hAnsi="Verdana"/>
          <w:bCs/>
          <w:sz w:val="24"/>
          <w:szCs w:val="24"/>
        </w:rPr>
        <w:t>.</w:t>
      </w:r>
      <w:r w:rsidRPr="00ED2DB3">
        <w:rPr>
          <w:rFonts w:ascii="Verdana" w:hAnsi="Verdana"/>
          <w:bCs/>
          <w:sz w:val="24"/>
          <w:szCs w:val="24"/>
        </w:rPr>
        <w:t xml:space="preserve"> dni kalendarzowych od daty otrzymania zamówienia.</w:t>
      </w:r>
    </w:p>
    <w:p w14:paraId="68704A4E" w14:textId="77777777" w:rsidR="00FF125A" w:rsidRPr="00ED2DB3" w:rsidRDefault="00FF125A" w:rsidP="008A7D0E">
      <w:pPr>
        <w:numPr>
          <w:ilvl w:val="0"/>
          <w:numId w:val="2"/>
        </w:numPr>
        <w:tabs>
          <w:tab w:val="num" w:pos="426"/>
        </w:tabs>
        <w:spacing w:line="360" w:lineRule="auto"/>
        <w:rPr>
          <w:rFonts w:ascii="Verdana" w:hAnsi="Verdana"/>
          <w:bCs/>
          <w:sz w:val="24"/>
          <w:szCs w:val="24"/>
        </w:rPr>
      </w:pPr>
      <w:r w:rsidRPr="00ED2DB3">
        <w:rPr>
          <w:rFonts w:ascii="Verdana" w:hAnsi="Verdana"/>
          <w:bCs/>
          <w:sz w:val="24"/>
          <w:szCs w:val="24"/>
        </w:rPr>
        <w:t>Faktury za dostarczany towar będą wystawiane na Zamawiającego i przysyłane do jego siedziby.</w:t>
      </w:r>
    </w:p>
    <w:p w14:paraId="36DF7D1C" w14:textId="5BF53AF5" w:rsidR="00FF125A" w:rsidRPr="00ED2DB3" w:rsidRDefault="00FF125A" w:rsidP="008A7D0E">
      <w:pPr>
        <w:numPr>
          <w:ilvl w:val="0"/>
          <w:numId w:val="2"/>
        </w:numPr>
        <w:tabs>
          <w:tab w:val="num" w:pos="426"/>
        </w:tabs>
        <w:spacing w:line="360" w:lineRule="auto"/>
        <w:rPr>
          <w:rFonts w:ascii="Verdana" w:hAnsi="Verdana"/>
          <w:bCs/>
          <w:sz w:val="24"/>
          <w:szCs w:val="24"/>
        </w:rPr>
      </w:pPr>
      <w:r w:rsidRPr="00ED2DB3">
        <w:rPr>
          <w:rFonts w:ascii="Verdana" w:hAnsi="Verdana"/>
          <w:bCs/>
          <w:sz w:val="24"/>
          <w:szCs w:val="24"/>
        </w:rPr>
        <w:t>Wykonawca do każdej dostawy dołączy certyfikaty kontroli jakości w oddzielnej kopercie</w:t>
      </w:r>
      <w:r w:rsidR="00ED2DB3">
        <w:rPr>
          <w:rFonts w:ascii="Verdana" w:hAnsi="Verdana"/>
          <w:bCs/>
          <w:sz w:val="24"/>
          <w:szCs w:val="24"/>
        </w:rPr>
        <w:t xml:space="preserve"> (lub w formie elektronicznej przesłany </w:t>
      </w:r>
      <w:r w:rsidR="00CE51AB">
        <w:rPr>
          <w:rFonts w:ascii="Verdana" w:hAnsi="Verdana"/>
          <w:bCs/>
          <w:sz w:val="24"/>
          <w:szCs w:val="24"/>
        </w:rPr>
        <w:t xml:space="preserve">na adres: </w:t>
      </w:r>
      <w:hyperlink r:id="rId8" w:history="1">
        <w:r w:rsidR="00CE51AB" w:rsidRPr="0085175D">
          <w:rPr>
            <w:rStyle w:val="Hipercze"/>
            <w:rFonts w:ascii="Verdana" w:hAnsi="Verdana"/>
            <w:bCs/>
            <w:sz w:val="24"/>
            <w:szCs w:val="24"/>
          </w:rPr>
          <w:t>wiw.wewiorski@wp.pl</w:t>
        </w:r>
      </w:hyperlink>
      <w:r w:rsidR="00CE51AB">
        <w:rPr>
          <w:rFonts w:ascii="Verdana" w:hAnsi="Verdana"/>
          <w:bCs/>
          <w:sz w:val="24"/>
          <w:szCs w:val="24"/>
        </w:rPr>
        <w:t>)</w:t>
      </w:r>
      <w:r w:rsidR="008A7D0E">
        <w:rPr>
          <w:rFonts w:ascii="Verdana" w:hAnsi="Verdana"/>
          <w:bCs/>
          <w:sz w:val="24"/>
          <w:szCs w:val="24"/>
        </w:rPr>
        <w:t>,</w:t>
      </w:r>
      <w:r w:rsidRPr="00ED2DB3">
        <w:rPr>
          <w:rFonts w:ascii="Verdana" w:hAnsi="Verdana"/>
          <w:bCs/>
          <w:sz w:val="24"/>
          <w:szCs w:val="24"/>
        </w:rPr>
        <w:t xml:space="preserve"> lub udostępni adres strony internetowej</w:t>
      </w:r>
      <w:r w:rsidR="00594C8F">
        <w:rPr>
          <w:rFonts w:ascii="Verdana" w:hAnsi="Verdana"/>
          <w:bCs/>
          <w:sz w:val="24"/>
          <w:szCs w:val="24"/>
        </w:rPr>
        <w:t xml:space="preserve"> (podać </w:t>
      </w:r>
      <w:r w:rsidR="00875BE3">
        <w:rPr>
          <w:rFonts w:ascii="Verdana" w:hAnsi="Verdana"/>
          <w:bCs/>
          <w:sz w:val="24"/>
          <w:szCs w:val="24"/>
        </w:rPr>
        <w:t>bezpośredni link do certyfikatów</w:t>
      </w:r>
      <w:r w:rsidR="00594C8F">
        <w:rPr>
          <w:rFonts w:ascii="Verdana" w:hAnsi="Verdana"/>
          <w:bCs/>
          <w:sz w:val="24"/>
          <w:szCs w:val="24"/>
        </w:rPr>
        <w:t>)…………………………</w:t>
      </w:r>
      <w:r w:rsidRPr="00ED2DB3">
        <w:rPr>
          <w:rFonts w:ascii="Verdana" w:hAnsi="Verdana"/>
          <w:bCs/>
          <w:sz w:val="24"/>
          <w:szCs w:val="24"/>
        </w:rPr>
        <w:t>, na której będą dostępne całodobowo i bezpłatnie wymagane dokumenty.</w:t>
      </w:r>
    </w:p>
    <w:p w14:paraId="36CF6ECB" w14:textId="77777777" w:rsidR="00FF125A" w:rsidRPr="00ED2DB3" w:rsidRDefault="00FF125A" w:rsidP="008A7D0E">
      <w:pPr>
        <w:numPr>
          <w:ilvl w:val="0"/>
          <w:numId w:val="2"/>
        </w:numPr>
        <w:tabs>
          <w:tab w:val="num" w:pos="426"/>
        </w:tabs>
        <w:spacing w:line="360" w:lineRule="auto"/>
        <w:rPr>
          <w:rFonts w:ascii="Verdana" w:hAnsi="Verdana"/>
          <w:bCs/>
          <w:sz w:val="24"/>
          <w:szCs w:val="24"/>
        </w:rPr>
      </w:pPr>
      <w:r w:rsidRPr="00ED2DB3">
        <w:rPr>
          <w:rFonts w:ascii="Verdana" w:hAnsi="Verdana"/>
          <w:bCs/>
          <w:sz w:val="24"/>
          <w:szCs w:val="24"/>
        </w:rPr>
        <w:t>Przydatność od daty dostarczenia do odbiorcy końcowego nie może być krótsza niż ………..</w:t>
      </w:r>
      <w:r w:rsidR="00E57886" w:rsidRPr="00ED2DB3">
        <w:rPr>
          <w:rFonts w:ascii="Verdana" w:hAnsi="Verdana"/>
          <w:bCs/>
          <w:sz w:val="24"/>
          <w:szCs w:val="24"/>
        </w:rPr>
        <w:t>miesięcy</w:t>
      </w:r>
      <w:r w:rsidRPr="00ED2DB3">
        <w:rPr>
          <w:rFonts w:ascii="Verdana" w:hAnsi="Verdana"/>
          <w:bCs/>
          <w:sz w:val="24"/>
          <w:szCs w:val="24"/>
        </w:rPr>
        <w:t xml:space="preserve"> .</w:t>
      </w:r>
    </w:p>
    <w:p w14:paraId="4EDA307F" w14:textId="77777777" w:rsidR="00FF125A" w:rsidRPr="00ED2DB3" w:rsidRDefault="00FF125A" w:rsidP="008A7D0E">
      <w:pPr>
        <w:numPr>
          <w:ilvl w:val="0"/>
          <w:numId w:val="2"/>
        </w:numPr>
        <w:tabs>
          <w:tab w:val="num" w:pos="426"/>
        </w:tabs>
        <w:spacing w:line="360" w:lineRule="auto"/>
        <w:rPr>
          <w:rFonts w:ascii="Verdana" w:hAnsi="Verdana"/>
          <w:bCs/>
          <w:sz w:val="24"/>
          <w:szCs w:val="24"/>
        </w:rPr>
      </w:pPr>
      <w:r w:rsidRPr="00ED2DB3">
        <w:rPr>
          <w:rFonts w:ascii="Verdana" w:hAnsi="Verdana"/>
          <w:bCs/>
          <w:sz w:val="24"/>
          <w:szCs w:val="24"/>
        </w:rPr>
        <w:t xml:space="preserve">Wykonawca zapewnia dołączenie </w:t>
      </w:r>
      <w:r w:rsidR="00323EF4" w:rsidRPr="00ED2DB3">
        <w:rPr>
          <w:rFonts w:ascii="Verdana" w:hAnsi="Verdana"/>
          <w:bCs/>
          <w:sz w:val="24"/>
          <w:szCs w:val="24"/>
        </w:rPr>
        <w:t xml:space="preserve">do dostawy </w:t>
      </w:r>
      <w:r w:rsidRPr="00ED2DB3">
        <w:rPr>
          <w:rFonts w:ascii="Verdana" w:hAnsi="Verdana"/>
          <w:bCs/>
          <w:sz w:val="24"/>
          <w:szCs w:val="24"/>
        </w:rPr>
        <w:t>kopii faktury</w:t>
      </w:r>
      <w:r w:rsidR="00323EF4" w:rsidRPr="00ED2DB3">
        <w:rPr>
          <w:rFonts w:ascii="Verdana" w:hAnsi="Verdana"/>
          <w:bCs/>
          <w:sz w:val="24"/>
          <w:szCs w:val="24"/>
        </w:rPr>
        <w:t>, bądź innego dokumentu określającego co najmniej numer zamówienia, ilość i nazwę towaru</w:t>
      </w:r>
      <w:r w:rsidRPr="00ED2DB3">
        <w:rPr>
          <w:rFonts w:ascii="Verdana" w:hAnsi="Verdana"/>
          <w:bCs/>
          <w:sz w:val="24"/>
          <w:szCs w:val="24"/>
        </w:rPr>
        <w:t>.</w:t>
      </w:r>
    </w:p>
    <w:p w14:paraId="23834E4E" w14:textId="77777777" w:rsidR="00FF125A" w:rsidRPr="00ED2DB3" w:rsidRDefault="00FF125A" w:rsidP="008A7D0E">
      <w:pPr>
        <w:numPr>
          <w:ilvl w:val="0"/>
          <w:numId w:val="2"/>
        </w:numPr>
        <w:tabs>
          <w:tab w:val="num" w:pos="426"/>
        </w:tabs>
        <w:spacing w:line="360" w:lineRule="auto"/>
        <w:rPr>
          <w:rFonts w:ascii="Verdana" w:hAnsi="Verdana"/>
          <w:bCs/>
          <w:sz w:val="24"/>
          <w:szCs w:val="24"/>
        </w:rPr>
      </w:pPr>
      <w:r w:rsidRPr="00ED2DB3">
        <w:rPr>
          <w:rFonts w:ascii="Verdana" w:hAnsi="Verdana"/>
          <w:bCs/>
          <w:sz w:val="24"/>
          <w:szCs w:val="24"/>
        </w:rPr>
        <w:t xml:space="preserve">Wykonawca zobowiązany jest do zapewnienia właściwych warunków przechowywania przedmiotów zamówienia podczas transportu. </w:t>
      </w:r>
    </w:p>
    <w:p w14:paraId="7F5FDBD3" w14:textId="77777777" w:rsidR="00FF125A" w:rsidRPr="00ED2DB3" w:rsidRDefault="00FF125A" w:rsidP="00ED2DB3">
      <w:pPr>
        <w:autoSpaceDE w:val="0"/>
        <w:autoSpaceDN w:val="0"/>
        <w:adjustRightInd w:val="0"/>
        <w:ind w:left="360"/>
        <w:rPr>
          <w:rFonts w:ascii="Verdana" w:hAnsi="Verdana" w:cs="Times-Roman"/>
          <w:sz w:val="24"/>
          <w:szCs w:val="24"/>
        </w:rPr>
      </w:pPr>
    </w:p>
    <w:p w14:paraId="1B813786" w14:textId="1A0330CF" w:rsidR="00FF125A" w:rsidRDefault="00FF125A" w:rsidP="008A7D0E">
      <w:pPr>
        <w:jc w:val="center"/>
        <w:rPr>
          <w:rFonts w:ascii="Verdana" w:hAnsi="Verdana"/>
          <w:b/>
          <w:sz w:val="24"/>
          <w:szCs w:val="24"/>
        </w:rPr>
      </w:pPr>
      <w:r w:rsidRPr="00ED2DB3">
        <w:rPr>
          <w:rFonts w:ascii="Verdana" w:hAnsi="Verdana"/>
          <w:b/>
          <w:sz w:val="24"/>
          <w:szCs w:val="24"/>
        </w:rPr>
        <w:t>§ 3</w:t>
      </w:r>
    </w:p>
    <w:p w14:paraId="07742F59" w14:textId="77777777" w:rsidR="008A7D0E" w:rsidRPr="00ED2DB3" w:rsidRDefault="008A7D0E" w:rsidP="008A7D0E">
      <w:pPr>
        <w:jc w:val="center"/>
        <w:rPr>
          <w:rFonts w:ascii="Verdana" w:hAnsi="Verdana"/>
          <w:b/>
          <w:sz w:val="24"/>
          <w:szCs w:val="24"/>
        </w:rPr>
      </w:pPr>
    </w:p>
    <w:p w14:paraId="473BCB8C" w14:textId="77777777" w:rsidR="00FF125A" w:rsidRPr="00ED2DB3" w:rsidRDefault="00FF125A" w:rsidP="00D525A3">
      <w:pPr>
        <w:numPr>
          <w:ilvl w:val="0"/>
          <w:numId w:val="3"/>
        </w:numPr>
        <w:spacing w:line="360" w:lineRule="auto"/>
        <w:rPr>
          <w:rFonts w:ascii="Verdana" w:hAnsi="Verdana"/>
          <w:sz w:val="24"/>
          <w:szCs w:val="24"/>
        </w:rPr>
      </w:pPr>
      <w:r w:rsidRPr="00ED2DB3">
        <w:rPr>
          <w:rFonts w:ascii="Verdana" w:hAnsi="Verdana"/>
          <w:sz w:val="24"/>
          <w:szCs w:val="24"/>
        </w:rPr>
        <w:t>Zamawiający zobowiązuje się do zapłaty Wykonawcy ceny w kwocie …………………</w:t>
      </w:r>
      <w:r w:rsidRPr="00ED2DB3">
        <w:rPr>
          <w:rFonts w:ascii="Verdana" w:hAnsi="Verdana"/>
          <w:b/>
          <w:sz w:val="24"/>
          <w:szCs w:val="24"/>
        </w:rPr>
        <w:t xml:space="preserve"> </w:t>
      </w:r>
      <w:r w:rsidRPr="00ED2DB3">
        <w:rPr>
          <w:rFonts w:ascii="Verdana" w:hAnsi="Verdana"/>
          <w:bCs/>
          <w:sz w:val="24"/>
          <w:szCs w:val="24"/>
        </w:rPr>
        <w:t>(</w:t>
      </w:r>
      <w:r w:rsidRPr="00ED2DB3">
        <w:rPr>
          <w:rFonts w:ascii="Verdana" w:hAnsi="Verdana"/>
          <w:sz w:val="24"/>
          <w:szCs w:val="24"/>
        </w:rPr>
        <w:t xml:space="preserve">słownie: </w:t>
      </w:r>
      <w:r w:rsidRPr="00ED2DB3">
        <w:rPr>
          <w:rFonts w:ascii="Verdana" w:hAnsi="Verdana"/>
          <w:i/>
          <w:sz w:val="24"/>
          <w:szCs w:val="24"/>
        </w:rPr>
        <w:t>………………………………………………….</w:t>
      </w:r>
      <w:r w:rsidRPr="00ED2DB3">
        <w:rPr>
          <w:rFonts w:ascii="Verdana" w:hAnsi="Verdana"/>
          <w:sz w:val="24"/>
          <w:szCs w:val="24"/>
        </w:rPr>
        <w:t>).</w:t>
      </w:r>
    </w:p>
    <w:p w14:paraId="5BFC98B8" w14:textId="65437912" w:rsidR="00FF125A" w:rsidRPr="00ED2DB3" w:rsidRDefault="00FF125A" w:rsidP="00D525A3">
      <w:pPr>
        <w:numPr>
          <w:ilvl w:val="0"/>
          <w:numId w:val="3"/>
        </w:numPr>
        <w:spacing w:line="360" w:lineRule="auto"/>
        <w:rPr>
          <w:rFonts w:ascii="Verdana" w:hAnsi="Verdana"/>
          <w:sz w:val="24"/>
          <w:szCs w:val="24"/>
        </w:rPr>
      </w:pPr>
      <w:r w:rsidRPr="00ED2DB3">
        <w:rPr>
          <w:rFonts w:ascii="Verdana" w:hAnsi="Verdana"/>
          <w:color w:val="000000"/>
          <w:sz w:val="24"/>
          <w:szCs w:val="24"/>
        </w:rPr>
        <w:lastRenderedPageBreak/>
        <w:t>Wskazana w ust. 1 kwota zawiera podatek VAT w stawce:</w:t>
      </w:r>
      <w:r w:rsidR="00E57886" w:rsidRPr="00ED2DB3">
        <w:rPr>
          <w:rFonts w:ascii="Verdana" w:hAnsi="Verdana"/>
          <w:color w:val="000000"/>
          <w:sz w:val="24"/>
          <w:szCs w:val="24"/>
        </w:rPr>
        <w:br/>
      </w:r>
      <w:r w:rsidRPr="00ED2DB3">
        <w:rPr>
          <w:rFonts w:ascii="Verdana" w:hAnsi="Verdana"/>
          <w:color w:val="000000"/>
          <w:sz w:val="24"/>
          <w:szCs w:val="24"/>
        </w:rPr>
        <w:t>23</w:t>
      </w:r>
      <w:r w:rsidRPr="00ED2DB3">
        <w:rPr>
          <w:rFonts w:ascii="Verdana" w:hAnsi="Verdana"/>
          <w:b/>
          <w:color w:val="000000"/>
          <w:sz w:val="24"/>
          <w:szCs w:val="24"/>
        </w:rPr>
        <w:t>%</w:t>
      </w:r>
      <w:r w:rsidRPr="00ED2DB3">
        <w:rPr>
          <w:rFonts w:ascii="Verdana" w:hAnsi="Verdana"/>
          <w:color w:val="000000"/>
          <w:sz w:val="24"/>
          <w:szCs w:val="24"/>
        </w:rPr>
        <w:t xml:space="preserve"> tj. ………………..</w:t>
      </w:r>
      <w:r w:rsidR="002F28CB" w:rsidRPr="00ED2DB3">
        <w:rPr>
          <w:rFonts w:ascii="Verdana" w:hAnsi="Verdana"/>
          <w:color w:val="000000"/>
          <w:sz w:val="24"/>
          <w:szCs w:val="24"/>
        </w:rPr>
        <w:t>PLN</w:t>
      </w:r>
      <w:r w:rsidRPr="00ED2DB3">
        <w:rPr>
          <w:rFonts w:ascii="Verdana" w:hAnsi="Verdana"/>
          <w:color w:val="000000"/>
          <w:sz w:val="24"/>
          <w:szCs w:val="24"/>
        </w:rPr>
        <w:t>.</w:t>
      </w:r>
    </w:p>
    <w:p w14:paraId="047BA30A" w14:textId="22604250" w:rsidR="00FF125A" w:rsidRPr="00ED2DB3" w:rsidRDefault="00FF125A" w:rsidP="00D525A3">
      <w:pPr>
        <w:numPr>
          <w:ilvl w:val="0"/>
          <w:numId w:val="3"/>
        </w:numPr>
        <w:spacing w:line="360" w:lineRule="auto"/>
        <w:rPr>
          <w:rFonts w:ascii="Verdana" w:hAnsi="Verdana"/>
          <w:sz w:val="24"/>
          <w:szCs w:val="24"/>
        </w:rPr>
      </w:pPr>
      <w:r w:rsidRPr="00ED2DB3">
        <w:rPr>
          <w:rFonts w:ascii="Verdana" w:hAnsi="Verdana"/>
          <w:sz w:val="24"/>
          <w:szCs w:val="24"/>
        </w:rPr>
        <w:t xml:space="preserve">Należność, o której mowa w ust. 1 Zamawiający wypłaci Wykonawcy przelewem na konto wskazane na fakturze w terminie </w:t>
      </w:r>
      <w:r w:rsidR="00594C8F">
        <w:rPr>
          <w:rFonts w:ascii="Verdana" w:hAnsi="Verdana"/>
          <w:b/>
          <w:sz w:val="24"/>
          <w:szCs w:val="24"/>
        </w:rPr>
        <w:t>30</w:t>
      </w:r>
      <w:r w:rsidRPr="00ED2DB3">
        <w:rPr>
          <w:rFonts w:ascii="Verdana" w:hAnsi="Verdana"/>
          <w:sz w:val="24"/>
          <w:szCs w:val="24"/>
        </w:rPr>
        <w:t xml:space="preserve"> dni od dnia otrzymania faktury wystawionej przez Wykonawc</w:t>
      </w:r>
      <w:r w:rsidR="008A7D0E">
        <w:rPr>
          <w:rFonts w:ascii="Verdana" w:hAnsi="Verdana"/>
          <w:sz w:val="24"/>
          <w:szCs w:val="24"/>
        </w:rPr>
        <w:t>ę.</w:t>
      </w:r>
    </w:p>
    <w:p w14:paraId="162A6218" w14:textId="77777777" w:rsidR="00FF125A" w:rsidRPr="00ED2DB3" w:rsidRDefault="00FF125A" w:rsidP="00D525A3">
      <w:pPr>
        <w:numPr>
          <w:ilvl w:val="0"/>
          <w:numId w:val="3"/>
        </w:numPr>
        <w:spacing w:line="360" w:lineRule="auto"/>
        <w:rPr>
          <w:rFonts w:ascii="Verdana" w:hAnsi="Verdana"/>
          <w:sz w:val="24"/>
          <w:szCs w:val="24"/>
        </w:rPr>
      </w:pPr>
      <w:r w:rsidRPr="00ED2DB3">
        <w:rPr>
          <w:rFonts w:ascii="Verdana" w:hAnsi="Verdana"/>
          <w:sz w:val="24"/>
          <w:szCs w:val="24"/>
        </w:rPr>
        <w:t>Strony postanawiają, iż zapłata następuje w dniu obciążenia rachunku bankowego Zamawiającego.</w:t>
      </w:r>
    </w:p>
    <w:p w14:paraId="7301F3AE" w14:textId="77777777" w:rsidR="00FF125A" w:rsidRPr="00ED2DB3" w:rsidRDefault="00FF125A" w:rsidP="00D525A3">
      <w:pPr>
        <w:numPr>
          <w:ilvl w:val="0"/>
          <w:numId w:val="3"/>
        </w:numPr>
        <w:spacing w:line="360" w:lineRule="auto"/>
        <w:rPr>
          <w:rFonts w:ascii="Verdana" w:hAnsi="Verdana"/>
          <w:sz w:val="24"/>
          <w:szCs w:val="24"/>
        </w:rPr>
      </w:pPr>
      <w:r w:rsidRPr="00ED2DB3">
        <w:rPr>
          <w:rFonts w:ascii="Verdana" w:hAnsi="Verdana"/>
          <w:sz w:val="24"/>
          <w:szCs w:val="24"/>
        </w:rPr>
        <w:t>W przypadku nieterminowej płatności należności Wykonawca ma prawo naliczyć Zamawiającemu odsetki ustawowe za</w:t>
      </w:r>
      <w:r w:rsidR="00565319" w:rsidRPr="00ED2DB3">
        <w:rPr>
          <w:rFonts w:ascii="Verdana" w:hAnsi="Verdana"/>
          <w:sz w:val="24"/>
          <w:szCs w:val="24"/>
        </w:rPr>
        <w:t xml:space="preserve"> opóźnienie za</w:t>
      </w:r>
      <w:r w:rsidRPr="00ED2DB3">
        <w:rPr>
          <w:rFonts w:ascii="Verdana" w:hAnsi="Verdana"/>
          <w:sz w:val="24"/>
          <w:szCs w:val="24"/>
        </w:rPr>
        <w:t xml:space="preserve"> każdy dzień opóźnienia.</w:t>
      </w:r>
    </w:p>
    <w:p w14:paraId="2CEE468F" w14:textId="77777777" w:rsidR="00FF125A" w:rsidRPr="00ED2DB3" w:rsidRDefault="00FF125A" w:rsidP="00D525A3">
      <w:pPr>
        <w:numPr>
          <w:ilvl w:val="0"/>
          <w:numId w:val="3"/>
        </w:numPr>
        <w:spacing w:line="360" w:lineRule="auto"/>
        <w:rPr>
          <w:rFonts w:ascii="Verdana" w:hAnsi="Verdana"/>
          <w:sz w:val="24"/>
          <w:szCs w:val="24"/>
        </w:rPr>
      </w:pPr>
      <w:r w:rsidRPr="00ED2DB3">
        <w:rPr>
          <w:rFonts w:ascii="Verdana" w:hAnsi="Verdana"/>
          <w:sz w:val="24"/>
          <w:szCs w:val="24"/>
        </w:rPr>
        <w:t>Zamawiający wyraża zgodę na zmianę ceny w przypadku ustawowej zmiany stawek podatku VAT, których nie można było przewidzieć w chwili zawarcia umowy.</w:t>
      </w:r>
    </w:p>
    <w:p w14:paraId="4C15A89A" w14:textId="77777777" w:rsidR="00A61669" w:rsidRPr="00ED2DB3" w:rsidRDefault="00A61669" w:rsidP="00D525A3">
      <w:pPr>
        <w:numPr>
          <w:ilvl w:val="0"/>
          <w:numId w:val="3"/>
        </w:numPr>
        <w:spacing w:line="360" w:lineRule="auto"/>
        <w:rPr>
          <w:rFonts w:ascii="Verdana" w:hAnsi="Verdana"/>
          <w:sz w:val="24"/>
          <w:szCs w:val="24"/>
        </w:rPr>
      </w:pPr>
      <w:r w:rsidRPr="00ED2DB3">
        <w:rPr>
          <w:rFonts w:ascii="Verdana" w:hAnsi="Verdana"/>
          <w:sz w:val="24"/>
          <w:szCs w:val="24"/>
        </w:rPr>
        <w:t>Strony akceptują wystawianie i dostarczanie w formie elektronicznej, w formacie PDF: nieustrukturyzowanych faktur, faktur korygujących oraz duplikatów faktur, zgodnie z art. 106n ustawy z dnia 11 marca 2004 r. o podatku od towarów i usług (tj. Dz.U. z 20</w:t>
      </w:r>
      <w:r w:rsidR="00DB29C1" w:rsidRPr="00ED2DB3">
        <w:rPr>
          <w:rFonts w:ascii="Verdana" w:hAnsi="Verdana"/>
          <w:sz w:val="24"/>
          <w:szCs w:val="24"/>
        </w:rPr>
        <w:t>20</w:t>
      </w:r>
      <w:r w:rsidRPr="00ED2DB3">
        <w:rPr>
          <w:rFonts w:ascii="Verdana" w:hAnsi="Verdana"/>
          <w:sz w:val="24"/>
          <w:szCs w:val="24"/>
        </w:rPr>
        <w:t xml:space="preserve"> r., </w:t>
      </w:r>
      <w:r w:rsidR="00DB29C1" w:rsidRPr="00ED2DB3">
        <w:rPr>
          <w:rFonts w:ascii="Verdana" w:hAnsi="Verdana"/>
          <w:sz w:val="24"/>
          <w:szCs w:val="24"/>
        </w:rPr>
        <w:t>poz.</w:t>
      </w:r>
      <w:r w:rsidRPr="00ED2DB3">
        <w:rPr>
          <w:rFonts w:ascii="Verdana" w:hAnsi="Verdana"/>
          <w:sz w:val="24"/>
          <w:szCs w:val="24"/>
        </w:rPr>
        <w:t xml:space="preserve"> </w:t>
      </w:r>
      <w:r w:rsidR="00DB29C1" w:rsidRPr="00ED2DB3">
        <w:rPr>
          <w:rFonts w:ascii="Verdana" w:hAnsi="Verdana"/>
          <w:sz w:val="24"/>
          <w:szCs w:val="24"/>
        </w:rPr>
        <w:t>106</w:t>
      </w:r>
      <w:r w:rsidRPr="00ED2DB3">
        <w:rPr>
          <w:rFonts w:ascii="Verdana" w:hAnsi="Verdana"/>
          <w:sz w:val="24"/>
          <w:szCs w:val="24"/>
        </w:rPr>
        <w:t>). Faktury elektroniczne  będą Zamawiającemu wysyłane na adres e-mail:</w:t>
      </w:r>
      <w:r w:rsidR="007F64E5" w:rsidRPr="00ED2DB3">
        <w:rPr>
          <w:rFonts w:ascii="Verdana" w:hAnsi="Verdana"/>
          <w:sz w:val="24"/>
          <w:szCs w:val="24"/>
        </w:rPr>
        <w:t xml:space="preserve"> </w:t>
      </w:r>
      <w:hyperlink r:id="rId9" w:history="1">
        <w:r w:rsidR="007F64E5" w:rsidRPr="00ED2DB3">
          <w:rPr>
            <w:rStyle w:val="Hipercze"/>
            <w:rFonts w:ascii="Verdana" w:hAnsi="Verdana"/>
            <w:sz w:val="24"/>
            <w:szCs w:val="24"/>
          </w:rPr>
          <w:t>zakup@weterynaria.bydgoszcz.pl</w:t>
        </w:r>
      </w:hyperlink>
      <w:r w:rsidRPr="00ED2DB3">
        <w:rPr>
          <w:rFonts w:ascii="Verdana" w:hAnsi="Verdana"/>
          <w:sz w:val="24"/>
          <w:szCs w:val="24"/>
        </w:rPr>
        <w:t>.</w:t>
      </w:r>
      <w:r w:rsidR="007F64E5" w:rsidRPr="00ED2DB3">
        <w:rPr>
          <w:rFonts w:ascii="Verdana" w:hAnsi="Verdana"/>
          <w:sz w:val="24"/>
          <w:szCs w:val="24"/>
        </w:rPr>
        <w:t xml:space="preserve"> </w:t>
      </w:r>
      <w:r w:rsidRPr="00ED2DB3">
        <w:rPr>
          <w:rFonts w:ascii="Verdana" w:hAnsi="Verdana"/>
          <w:sz w:val="24"/>
          <w:szCs w:val="24"/>
        </w:rPr>
        <w:t>Zamawiający zobowiązuje się do poinformowania Wykonawcy</w:t>
      </w:r>
      <w:r w:rsidR="001A76D7" w:rsidRPr="00ED2DB3">
        <w:rPr>
          <w:rFonts w:ascii="Verdana" w:hAnsi="Verdana"/>
          <w:sz w:val="24"/>
          <w:szCs w:val="24"/>
        </w:rPr>
        <w:t xml:space="preserve"> </w:t>
      </w:r>
      <w:r w:rsidRPr="00ED2DB3">
        <w:rPr>
          <w:rFonts w:ascii="Verdana" w:hAnsi="Verdana"/>
          <w:sz w:val="24"/>
          <w:szCs w:val="24"/>
        </w:rPr>
        <w:t>o</w:t>
      </w:r>
      <w:r w:rsidR="001A76D7" w:rsidRPr="00ED2DB3">
        <w:rPr>
          <w:rFonts w:ascii="Verdana" w:hAnsi="Verdana"/>
          <w:sz w:val="24"/>
          <w:szCs w:val="24"/>
        </w:rPr>
        <w:t xml:space="preserve"> </w:t>
      </w:r>
      <w:r w:rsidRPr="00ED2DB3">
        <w:rPr>
          <w:rFonts w:ascii="Verdana" w:hAnsi="Verdana"/>
          <w:sz w:val="24"/>
          <w:szCs w:val="24"/>
        </w:rPr>
        <w:t>każdorazowej zmianie ww. adresu mailowego. Osobą upoważnioną do kontaktów</w:t>
      </w:r>
      <w:r w:rsidR="001A76D7" w:rsidRPr="00ED2DB3">
        <w:rPr>
          <w:rFonts w:ascii="Verdana" w:hAnsi="Verdana"/>
          <w:sz w:val="24"/>
          <w:szCs w:val="24"/>
        </w:rPr>
        <w:t xml:space="preserve"> </w:t>
      </w:r>
      <w:r w:rsidRPr="00ED2DB3">
        <w:rPr>
          <w:rFonts w:ascii="Verdana" w:hAnsi="Verdana"/>
          <w:sz w:val="24"/>
          <w:szCs w:val="24"/>
        </w:rPr>
        <w:t>w sprawie e-faktur ze strony Zamawiającego jest Witold Krusiński. Zmiana adresu mailowego i osoby do kontaktu nie wymagają zmiany treści umowy.</w:t>
      </w:r>
    </w:p>
    <w:p w14:paraId="75F1EED0" w14:textId="77777777" w:rsidR="00A61669" w:rsidRPr="00ED2DB3" w:rsidRDefault="00A61669" w:rsidP="00ED2DB3">
      <w:pPr>
        <w:rPr>
          <w:rFonts w:ascii="Verdana" w:hAnsi="Verdana"/>
          <w:sz w:val="24"/>
          <w:szCs w:val="24"/>
        </w:rPr>
      </w:pPr>
    </w:p>
    <w:p w14:paraId="5D639DB8" w14:textId="77777777" w:rsidR="00A61669" w:rsidRPr="00ED2DB3" w:rsidRDefault="00A61669" w:rsidP="00D525A3">
      <w:pPr>
        <w:jc w:val="center"/>
        <w:rPr>
          <w:rFonts w:ascii="Verdana" w:hAnsi="Verdana"/>
          <w:b/>
          <w:sz w:val="24"/>
          <w:szCs w:val="24"/>
        </w:rPr>
      </w:pPr>
      <w:r w:rsidRPr="00ED2DB3">
        <w:rPr>
          <w:rFonts w:ascii="Verdana" w:hAnsi="Verdana"/>
          <w:b/>
          <w:sz w:val="24"/>
          <w:szCs w:val="24"/>
        </w:rPr>
        <w:t>§ 4</w:t>
      </w:r>
    </w:p>
    <w:p w14:paraId="51A674EF" w14:textId="76E886B4" w:rsidR="00A61669" w:rsidRPr="00D525A3" w:rsidRDefault="00A61669" w:rsidP="00D525A3">
      <w:pPr>
        <w:pStyle w:val="Akapitzlist"/>
        <w:numPr>
          <w:ilvl w:val="1"/>
          <w:numId w:val="3"/>
        </w:numPr>
        <w:tabs>
          <w:tab w:val="clear" w:pos="1440"/>
          <w:tab w:val="num" w:pos="284"/>
        </w:tabs>
        <w:spacing w:line="360" w:lineRule="auto"/>
        <w:ind w:left="284" w:hanging="284"/>
        <w:rPr>
          <w:rFonts w:ascii="Verdana" w:hAnsi="Verdana"/>
          <w:sz w:val="24"/>
          <w:szCs w:val="24"/>
        </w:rPr>
      </w:pPr>
      <w:r w:rsidRPr="00D525A3">
        <w:rPr>
          <w:rFonts w:ascii="Verdana" w:hAnsi="Verdana"/>
          <w:sz w:val="24"/>
          <w:szCs w:val="24"/>
        </w:rPr>
        <w:t xml:space="preserve">Wojewódzki Inspektorat Weterynarii w Bydgoszczy informuje, że prowadzone dla Inspektoratu rachunki bankowe </w:t>
      </w:r>
      <w:r w:rsidR="00016D08" w:rsidRPr="00D525A3">
        <w:rPr>
          <w:rFonts w:ascii="Verdana" w:hAnsi="Verdana"/>
          <w:sz w:val="24"/>
          <w:szCs w:val="24"/>
        </w:rPr>
        <w:t>są wpisane</w:t>
      </w:r>
      <w:r w:rsidRPr="00D525A3">
        <w:rPr>
          <w:rFonts w:ascii="Verdana" w:hAnsi="Verdana"/>
          <w:sz w:val="24"/>
          <w:szCs w:val="24"/>
        </w:rPr>
        <w:t xml:space="preserve"> na „białą listę podatników VAT” prowadzon</w:t>
      </w:r>
      <w:r w:rsidR="00016D08" w:rsidRPr="00D525A3">
        <w:rPr>
          <w:rFonts w:ascii="Verdana" w:hAnsi="Verdana"/>
          <w:sz w:val="24"/>
          <w:szCs w:val="24"/>
        </w:rPr>
        <w:t>ą</w:t>
      </w:r>
      <w:r w:rsidRPr="00D525A3">
        <w:rPr>
          <w:rFonts w:ascii="Verdana" w:hAnsi="Verdana"/>
          <w:sz w:val="24"/>
          <w:szCs w:val="24"/>
        </w:rPr>
        <w:t xml:space="preserve"> na podstawie art. 96b ustawy z dnia 11 marca 2004 r. o podatku od towarów i usług</w:t>
      </w:r>
      <w:r w:rsidR="00D525A3">
        <w:rPr>
          <w:rFonts w:ascii="Verdana" w:hAnsi="Verdana"/>
          <w:sz w:val="24"/>
          <w:szCs w:val="24"/>
        </w:rPr>
        <w:t xml:space="preserve"> (tj. Dz.U. z 2021 r., poz. 685)</w:t>
      </w:r>
      <w:r w:rsidR="00016D08" w:rsidRPr="00D525A3">
        <w:rPr>
          <w:rFonts w:ascii="Verdana" w:hAnsi="Verdana"/>
          <w:sz w:val="24"/>
          <w:szCs w:val="24"/>
        </w:rPr>
        <w:t>.</w:t>
      </w:r>
    </w:p>
    <w:p w14:paraId="79E0CD89" w14:textId="6F8A0FDD" w:rsidR="00C81EAE" w:rsidRPr="00D525A3" w:rsidRDefault="00A61669" w:rsidP="00D525A3">
      <w:pPr>
        <w:pStyle w:val="Akapitzlist"/>
        <w:numPr>
          <w:ilvl w:val="1"/>
          <w:numId w:val="3"/>
        </w:numPr>
        <w:tabs>
          <w:tab w:val="clear" w:pos="1440"/>
          <w:tab w:val="num" w:pos="284"/>
        </w:tabs>
        <w:spacing w:line="360" w:lineRule="auto"/>
        <w:ind w:left="284" w:hanging="284"/>
        <w:rPr>
          <w:rFonts w:ascii="Verdana" w:hAnsi="Verdana"/>
          <w:sz w:val="24"/>
          <w:szCs w:val="24"/>
        </w:rPr>
      </w:pPr>
      <w:r w:rsidRPr="00D525A3">
        <w:rPr>
          <w:rFonts w:ascii="Verdana" w:hAnsi="Verdana"/>
          <w:sz w:val="24"/>
          <w:szCs w:val="24"/>
        </w:rPr>
        <w:t xml:space="preserve">Wojewódzki Inspektorat Weterynarii w Bydgoszczy informuje, że w przypadku zapłaty przez WIW środków pieniężnych w kwocie powyżej 15 000 zł na wskazane przez kontrahenta konto, które nie zostało </w:t>
      </w:r>
      <w:r w:rsidRPr="00D525A3">
        <w:rPr>
          <w:rFonts w:ascii="Verdana" w:hAnsi="Verdana"/>
          <w:sz w:val="24"/>
          <w:szCs w:val="24"/>
        </w:rPr>
        <w:lastRenderedPageBreak/>
        <w:t>wpisane na „białą listę podatników VAT” tj. na elektroniczny wykaz podmiotów prowadzony na podstawie art. 96b ustawy z dnia 11 marca 2004 r. o podatku od towarów i usług – WIW będzie zobowiązany złożyć zawiadomienie o zapłacie należności na rachunek spoza wykazu do naczelnika urzędu skarbowego właściwego dla wystawcy faktury w ciągu trzech dni od dnia zlecenia przelewu.</w:t>
      </w:r>
    </w:p>
    <w:p w14:paraId="403A035F" w14:textId="03466633" w:rsidR="00C81EAE" w:rsidRPr="00D525A3" w:rsidRDefault="00C81EAE" w:rsidP="00D525A3">
      <w:pPr>
        <w:pStyle w:val="Akapitzlist"/>
        <w:numPr>
          <w:ilvl w:val="1"/>
          <w:numId w:val="3"/>
        </w:numPr>
        <w:tabs>
          <w:tab w:val="clear" w:pos="1440"/>
          <w:tab w:val="num" w:pos="284"/>
        </w:tabs>
        <w:spacing w:line="360" w:lineRule="auto"/>
        <w:ind w:left="284" w:hanging="284"/>
        <w:rPr>
          <w:rFonts w:ascii="Verdana" w:hAnsi="Verdana"/>
          <w:sz w:val="24"/>
          <w:szCs w:val="24"/>
        </w:rPr>
      </w:pPr>
      <w:r w:rsidRPr="00D525A3">
        <w:rPr>
          <w:rFonts w:ascii="Verdana" w:hAnsi="Verdana"/>
          <w:sz w:val="24"/>
          <w:szCs w:val="24"/>
        </w:rPr>
        <w:t>Wojewódzki Inspektorat Weterynarii w Bydgoszczy informuje, że stosuje mechanizm podzielonej płatności wynikający z art. 108a ustawy z dnia 11 marca 2004 r. o podatku od towarów i usług.</w:t>
      </w:r>
    </w:p>
    <w:p w14:paraId="0CA01E12" w14:textId="77777777" w:rsidR="00C81EAE" w:rsidRPr="00ED2DB3" w:rsidRDefault="00C81EAE" w:rsidP="00ED2DB3">
      <w:pPr>
        <w:ind w:left="284" w:hanging="284"/>
        <w:rPr>
          <w:rFonts w:ascii="Verdana" w:hAnsi="Verdana"/>
          <w:sz w:val="24"/>
          <w:szCs w:val="24"/>
        </w:rPr>
      </w:pPr>
    </w:p>
    <w:p w14:paraId="75AE41BF" w14:textId="5184AE56" w:rsidR="00FF125A" w:rsidRDefault="00FF125A" w:rsidP="00D525A3">
      <w:pPr>
        <w:jc w:val="center"/>
        <w:rPr>
          <w:rFonts w:ascii="Verdana" w:hAnsi="Verdana"/>
          <w:b/>
          <w:sz w:val="24"/>
          <w:szCs w:val="24"/>
        </w:rPr>
      </w:pPr>
      <w:r w:rsidRPr="00ED2DB3">
        <w:rPr>
          <w:rFonts w:ascii="Verdana" w:hAnsi="Verdana"/>
          <w:b/>
          <w:sz w:val="24"/>
          <w:szCs w:val="24"/>
        </w:rPr>
        <w:t xml:space="preserve">§ </w:t>
      </w:r>
      <w:r w:rsidR="00A61669" w:rsidRPr="00ED2DB3">
        <w:rPr>
          <w:rFonts w:ascii="Verdana" w:hAnsi="Verdana"/>
          <w:b/>
          <w:sz w:val="24"/>
          <w:szCs w:val="24"/>
        </w:rPr>
        <w:t>5</w:t>
      </w:r>
    </w:p>
    <w:p w14:paraId="6A20F853" w14:textId="77777777" w:rsidR="00D525A3" w:rsidRPr="00ED2DB3" w:rsidRDefault="00D525A3" w:rsidP="00D525A3">
      <w:pPr>
        <w:jc w:val="center"/>
        <w:rPr>
          <w:rFonts w:ascii="Verdana" w:hAnsi="Verdana"/>
          <w:b/>
          <w:sz w:val="24"/>
          <w:szCs w:val="24"/>
        </w:rPr>
      </w:pPr>
    </w:p>
    <w:p w14:paraId="391D38D8" w14:textId="77777777" w:rsidR="00FF125A" w:rsidRPr="00ED2DB3" w:rsidRDefault="00FF125A" w:rsidP="00D525A3">
      <w:pPr>
        <w:numPr>
          <w:ilvl w:val="0"/>
          <w:numId w:val="4"/>
        </w:numPr>
        <w:spacing w:line="360" w:lineRule="auto"/>
        <w:rPr>
          <w:rFonts w:ascii="Verdana" w:hAnsi="Verdana"/>
          <w:sz w:val="24"/>
          <w:szCs w:val="24"/>
        </w:rPr>
      </w:pPr>
      <w:r w:rsidRPr="00ED2DB3">
        <w:rPr>
          <w:rFonts w:ascii="Verdana" w:hAnsi="Verdana"/>
          <w:sz w:val="24"/>
          <w:szCs w:val="24"/>
        </w:rPr>
        <w:t>Strony ustanawiają odpowiedzialność za niewykonanie lub nienależyte wykonanie Umowy w formie kar umownych.</w:t>
      </w:r>
    </w:p>
    <w:p w14:paraId="0FE3BE79" w14:textId="0D85CB68" w:rsidR="00C61E55" w:rsidRPr="00C61E55" w:rsidRDefault="00FF125A" w:rsidP="00C61E55">
      <w:pPr>
        <w:numPr>
          <w:ilvl w:val="0"/>
          <w:numId w:val="4"/>
        </w:numPr>
        <w:spacing w:line="360" w:lineRule="auto"/>
        <w:rPr>
          <w:rFonts w:ascii="Verdana" w:hAnsi="Verdana"/>
          <w:sz w:val="24"/>
          <w:szCs w:val="24"/>
        </w:rPr>
      </w:pPr>
      <w:r w:rsidRPr="00ED2DB3">
        <w:rPr>
          <w:rFonts w:ascii="Verdana" w:hAnsi="Verdana"/>
          <w:sz w:val="24"/>
          <w:szCs w:val="24"/>
        </w:rPr>
        <w:t>Wykonawca zapłaci Zamawiającemu kary umowne:</w:t>
      </w:r>
    </w:p>
    <w:p w14:paraId="68699E78" w14:textId="1FF29708" w:rsidR="00C61E55" w:rsidRPr="00C61E55" w:rsidRDefault="00C61E55" w:rsidP="00C61E55">
      <w:pPr>
        <w:numPr>
          <w:ilvl w:val="1"/>
          <w:numId w:val="4"/>
        </w:numPr>
        <w:spacing w:line="360" w:lineRule="auto"/>
        <w:rPr>
          <w:rFonts w:ascii="Verdana" w:hAnsi="Verdana"/>
          <w:sz w:val="24"/>
          <w:szCs w:val="24"/>
        </w:rPr>
      </w:pPr>
      <w:r w:rsidRPr="00C61E55">
        <w:rPr>
          <w:rFonts w:ascii="Verdana" w:hAnsi="Verdana"/>
          <w:sz w:val="24"/>
          <w:szCs w:val="24"/>
        </w:rPr>
        <w:t xml:space="preserve">za opóźnienie w dostarczeniu przedmiotu umowy w całości lub części w wysokości 0,2% wartości danego zamówienia brutto za każdy dzień opóźnienia, </w:t>
      </w:r>
    </w:p>
    <w:p w14:paraId="18E9224E" w14:textId="77777777" w:rsidR="00FF125A" w:rsidRPr="00ED2DB3" w:rsidRDefault="00FF125A" w:rsidP="00D525A3">
      <w:pPr>
        <w:numPr>
          <w:ilvl w:val="1"/>
          <w:numId w:val="4"/>
        </w:numPr>
        <w:spacing w:line="360" w:lineRule="auto"/>
        <w:rPr>
          <w:rFonts w:ascii="Verdana" w:hAnsi="Verdana"/>
          <w:sz w:val="24"/>
          <w:szCs w:val="24"/>
        </w:rPr>
      </w:pPr>
      <w:r w:rsidRPr="00ED2DB3">
        <w:rPr>
          <w:rFonts w:ascii="Verdana" w:hAnsi="Verdana"/>
          <w:sz w:val="24"/>
          <w:szCs w:val="24"/>
        </w:rPr>
        <w:t xml:space="preserve">z tytułu odstąpienia od Umowy z przyczyn występujących po stronie Wykonawcy w wysokości </w:t>
      </w:r>
      <w:r w:rsidR="00AC2226" w:rsidRPr="00ED2DB3">
        <w:rPr>
          <w:rFonts w:ascii="Verdana" w:hAnsi="Verdana"/>
          <w:sz w:val="24"/>
          <w:szCs w:val="24"/>
        </w:rPr>
        <w:t>3</w:t>
      </w:r>
      <w:r w:rsidRPr="00ED2DB3">
        <w:rPr>
          <w:rFonts w:ascii="Verdana" w:hAnsi="Verdana"/>
          <w:sz w:val="24"/>
          <w:szCs w:val="24"/>
        </w:rPr>
        <w:t>% wynagrodzenia określonego w § 3 ust. 1</w:t>
      </w:r>
    </w:p>
    <w:p w14:paraId="42D5C6BA" w14:textId="77777777" w:rsidR="00FF125A" w:rsidRPr="00ED2DB3" w:rsidRDefault="00FF125A" w:rsidP="00D525A3">
      <w:pPr>
        <w:numPr>
          <w:ilvl w:val="0"/>
          <w:numId w:val="4"/>
        </w:numPr>
        <w:spacing w:line="360" w:lineRule="auto"/>
        <w:rPr>
          <w:rFonts w:ascii="Verdana" w:hAnsi="Verdana"/>
          <w:sz w:val="24"/>
          <w:szCs w:val="24"/>
        </w:rPr>
      </w:pPr>
      <w:r w:rsidRPr="00ED2DB3">
        <w:rPr>
          <w:rFonts w:ascii="Verdana" w:hAnsi="Verdana"/>
          <w:sz w:val="24"/>
          <w:szCs w:val="24"/>
        </w:rPr>
        <w:t>Osoby odpowiedzialne za wykonanie przedmiotu Umowy:</w:t>
      </w:r>
    </w:p>
    <w:p w14:paraId="1E35B6D9" w14:textId="186C0F75" w:rsidR="00FF125A" w:rsidRPr="00ED2DB3" w:rsidRDefault="00FF125A" w:rsidP="00D525A3">
      <w:pPr>
        <w:spacing w:line="360" w:lineRule="auto"/>
        <w:ind w:left="360"/>
        <w:rPr>
          <w:rFonts w:ascii="Verdana" w:hAnsi="Verdana"/>
          <w:sz w:val="24"/>
          <w:szCs w:val="24"/>
        </w:rPr>
      </w:pPr>
      <w:r w:rsidRPr="00ED2DB3">
        <w:rPr>
          <w:rFonts w:ascii="Verdana" w:hAnsi="Verdana"/>
          <w:sz w:val="24"/>
          <w:szCs w:val="24"/>
        </w:rPr>
        <w:t xml:space="preserve">Ze strony Zamawiającego: </w:t>
      </w:r>
      <w:r w:rsidRPr="00ED2DB3">
        <w:rPr>
          <w:rFonts w:ascii="Verdana" w:hAnsi="Verdana"/>
          <w:b/>
          <w:sz w:val="24"/>
          <w:szCs w:val="24"/>
        </w:rPr>
        <w:t xml:space="preserve">Arkadiusz </w:t>
      </w:r>
      <w:proofErr w:type="spellStart"/>
      <w:r w:rsidRPr="00ED2DB3">
        <w:rPr>
          <w:rFonts w:ascii="Verdana" w:hAnsi="Verdana"/>
          <w:b/>
          <w:sz w:val="24"/>
          <w:szCs w:val="24"/>
        </w:rPr>
        <w:t>Wewiórski</w:t>
      </w:r>
      <w:proofErr w:type="spellEnd"/>
      <w:r w:rsidR="00C61E55">
        <w:rPr>
          <w:rFonts w:ascii="Verdana" w:hAnsi="Verdana"/>
          <w:b/>
          <w:sz w:val="24"/>
          <w:szCs w:val="24"/>
        </w:rPr>
        <w:t>, tel. 696-493-837</w:t>
      </w:r>
    </w:p>
    <w:p w14:paraId="0DB45E2E" w14:textId="77777777" w:rsidR="00FF125A" w:rsidRPr="00ED2DB3" w:rsidRDefault="00FF125A" w:rsidP="00D525A3">
      <w:pPr>
        <w:spacing w:line="360" w:lineRule="auto"/>
        <w:ind w:left="360"/>
        <w:rPr>
          <w:rFonts w:ascii="Verdana" w:hAnsi="Verdana"/>
          <w:sz w:val="24"/>
          <w:szCs w:val="24"/>
        </w:rPr>
      </w:pPr>
      <w:r w:rsidRPr="00ED2DB3">
        <w:rPr>
          <w:rFonts w:ascii="Verdana" w:hAnsi="Verdana"/>
          <w:sz w:val="24"/>
          <w:szCs w:val="24"/>
        </w:rPr>
        <w:t xml:space="preserve">Ze strony Wykonawcy: </w:t>
      </w:r>
      <w:r w:rsidRPr="00ED2DB3">
        <w:rPr>
          <w:rFonts w:ascii="Verdana" w:hAnsi="Verdana"/>
          <w:b/>
          <w:sz w:val="24"/>
          <w:szCs w:val="24"/>
        </w:rPr>
        <w:t>……………………………..</w:t>
      </w:r>
    </w:p>
    <w:p w14:paraId="5B8DB8CA" w14:textId="77777777" w:rsidR="00FF125A" w:rsidRPr="00ED2DB3" w:rsidRDefault="00FF125A" w:rsidP="00ED2DB3">
      <w:pPr>
        <w:rPr>
          <w:rFonts w:ascii="Verdana" w:hAnsi="Verdana"/>
          <w:sz w:val="24"/>
          <w:szCs w:val="24"/>
        </w:rPr>
      </w:pPr>
    </w:p>
    <w:p w14:paraId="66F7126B" w14:textId="552764BB" w:rsidR="00FF125A" w:rsidRDefault="00FF125A" w:rsidP="00D525A3">
      <w:pPr>
        <w:jc w:val="center"/>
        <w:rPr>
          <w:rFonts w:ascii="Verdana" w:hAnsi="Verdana"/>
          <w:b/>
          <w:sz w:val="24"/>
          <w:szCs w:val="24"/>
        </w:rPr>
      </w:pPr>
      <w:r w:rsidRPr="00ED2DB3">
        <w:rPr>
          <w:rFonts w:ascii="Verdana" w:hAnsi="Verdana"/>
          <w:b/>
          <w:sz w:val="24"/>
          <w:szCs w:val="24"/>
        </w:rPr>
        <w:t xml:space="preserve">§ </w:t>
      </w:r>
      <w:r w:rsidR="00A61669" w:rsidRPr="00ED2DB3">
        <w:rPr>
          <w:rFonts w:ascii="Verdana" w:hAnsi="Verdana"/>
          <w:b/>
          <w:sz w:val="24"/>
          <w:szCs w:val="24"/>
        </w:rPr>
        <w:t>6</w:t>
      </w:r>
    </w:p>
    <w:p w14:paraId="6350320C" w14:textId="77777777" w:rsidR="00D525A3" w:rsidRPr="00ED2DB3" w:rsidRDefault="00D525A3" w:rsidP="00D525A3">
      <w:pPr>
        <w:jc w:val="center"/>
        <w:rPr>
          <w:rFonts w:ascii="Verdana" w:hAnsi="Verdana"/>
          <w:sz w:val="24"/>
          <w:szCs w:val="24"/>
        </w:rPr>
      </w:pPr>
    </w:p>
    <w:p w14:paraId="5C556355" w14:textId="676E99F7" w:rsidR="00D525A3" w:rsidRPr="00D525A3" w:rsidRDefault="00FF125A" w:rsidP="00D525A3">
      <w:pPr>
        <w:spacing w:line="360" w:lineRule="auto"/>
        <w:ind w:left="360"/>
        <w:rPr>
          <w:rFonts w:ascii="Verdana" w:hAnsi="Verdana"/>
          <w:sz w:val="24"/>
          <w:szCs w:val="24"/>
        </w:rPr>
      </w:pPr>
      <w:r w:rsidRPr="00ED2DB3">
        <w:rPr>
          <w:rFonts w:ascii="Verdana" w:hAnsi="Verdana"/>
          <w:sz w:val="24"/>
          <w:szCs w:val="24"/>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r w:rsidR="00603C6A">
        <w:rPr>
          <w:rFonts w:ascii="Verdana" w:hAnsi="Verdana"/>
          <w:sz w:val="24"/>
          <w:szCs w:val="24"/>
        </w:rPr>
        <w:t>.</w:t>
      </w:r>
    </w:p>
    <w:p w14:paraId="52944C80" w14:textId="19158382" w:rsidR="00D525A3" w:rsidRDefault="00D525A3" w:rsidP="00D525A3">
      <w:pPr>
        <w:jc w:val="center"/>
        <w:rPr>
          <w:rFonts w:ascii="Verdana" w:hAnsi="Verdana"/>
          <w:b/>
          <w:bCs/>
          <w:sz w:val="24"/>
          <w:szCs w:val="24"/>
        </w:rPr>
      </w:pPr>
    </w:p>
    <w:p w14:paraId="6962BF7B" w14:textId="0C58C6CD" w:rsidR="00603C6A" w:rsidRDefault="00603C6A" w:rsidP="00D525A3">
      <w:pPr>
        <w:jc w:val="center"/>
        <w:rPr>
          <w:rFonts w:ascii="Verdana" w:hAnsi="Verdana"/>
          <w:b/>
          <w:bCs/>
          <w:sz w:val="24"/>
          <w:szCs w:val="24"/>
        </w:rPr>
      </w:pPr>
    </w:p>
    <w:p w14:paraId="44CF5647" w14:textId="612DB749" w:rsidR="00603C6A" w:rsidRDefault="00603C6A" w:rsidP="00D525A3">
      <w:pPr>
        <w:jc w:val="center"/>
        <w:rPr>
          <w:rFonts w:ascii="Verdana" w:hAnsi="Verdana"/>
          <w:b/>
          <w:bCs/>
          <w:sz w:val="24"/>
          <w:szCs w:val="24"/>
        </w:rPr>
      </w:pPr>
    </w:p>
    <w:p w14:paraId="67555151" w14:textId="732F8371" w:rsidR="00FF125A" w:rsidRDefault="00FF125A" w:rsidP="00D525A3">
      <w:pPr>
        <w:jc w:val="center"/>
        <w:rPr>
          <w:rFonts w:ascii="Verdana" w:hAnsi="Verdana"/>
          <w:b/>
          <w:bCs/>
          <w:sz w:val="24"/>
          <w:szCs w:val="24"/>
        </w:rPr>
      </w:pPr>
      <w:r w:rsidRPr="00ED2DB3">
        <w:rPr>
          <w:rFonts w:ascii="Verdana" w:hAnsi="Verdana"/>
          <w:b/>
          <w:bCs/>
          <w:sz w:val="24"/>
          <w:szCs w:val="24"/>
        </w:rPr>
        <w:lastRenderedPageBreak/>
        <w:t xml:space="preserve">§ </w:t>
      </w:r>
      <w:r w:rsidR="00A61669" w:rsidRPr="00ED2DB3">
        <w:rPr>
          <w:rFonts w:ascii="Verdana" w:hAnsi="Verdana"/>
          <w:b/>
          <w:bCs/>
          <w:sz w:val="24"/>
          <w:szCs w:val="24"/>
        </w:rPr>
        <w:t>7</w:t>
      </w:r>
    </w:p>
    <w:p w14:paraId="00D2746D" w14:textId="77777777" w:rsidR="00D525A3" w:rsidRPr="00ED2DB3" w:rsidRDefault="00D525A3" w:rsidP="00D525A3">
      <w:pPr>
        <w:jc w:val="center"/>
        <w:rPr>
          <w:rFonts w:ascii="Verdana" w:hAnsi="Verdana"/>
          <w:b/>
          <w:bCs/>
          <w:sz w:val="24"/>
          <w:szCs w:val="24"/>
        </w:rPr>
      </w:pPr>
    </w:p>
    <w:p w14:paraId="4F1D7641" w14:textId="3F2A7BC0" w:rsidR="00FF125A" w:rsidRPr="00ED2DB3" w:rsidRDefault="00FF125A" w:rsidP="00D525A3">
      <w:pPr>
        <w:numPr>
          <w:ilvl w:val="0"/>
          <w:numId w:val="5"/>
        </w:numPr>
        <w:spacing w:line="360" w:lineRule="auto"/>
        <w:rPr>
          <w:rFonts w:ascii="Verdana" w:hAnsi="Verdana"/>
          <w:sz w:val="24"/>
          <w:szCs w:val="24"/>
        </w:rPr>
      </w:pPr>
      <w:r w:rsidRPr="00ED2DB3">
        <w:rPr>
          <w:rFonts w:ascii="Verdana" w:hAnsi="Verdana"/>
          <w:sz w:val="24"/>
          <w:szCs w:val="24"/>
        </w:rPr>
        <w:t>Wykonawca zapewnia możliwość wymiany przedmiotu zamówienia uszkodzonego w trakcie transportu.</w:t>
      </w:r>
    </w:p>
    <w:p w14:paraId="384E6FAF" w14:textId="1E47AFA8" w:rsidR="00FF125A" w:rsidRPr="00ED2DB3" w:rsidRDefault="00FF125A" w:rsidP="00D525A3">
      <w:pPr>
        <w:numPr>
          <w:ilvl w:val="0"/>
          <w:numId w:val="5"/>
        </w:numPr>
        <w:spacing w:line="360" w:lineRule="auto"/>
        <w:rPr>
          <w:rFonts w:ascii="Verdana" w:hAnsi="Verdana"/>
          <w:sz w:val="24"/>
          <w:szCs w:val="24"/>
        </w:rPr>
      </w:pPr>
      <w:r w:rsidRPr="00ED2DB3">
        <w:rPr>
          <w:rFonts w:ascii="Verdana" w:hAnsi="Verdana"/>
          <w:sz w:val="24"/>
          <w:szCs w:val="24"/>
        </w:rPr>
        <w:t>Zamawiający posiada możliwość wypowiedzenia Umowy ze skutkiem natychmiastowym w przypadku udokumentowanej niezgodności cech towaru z wydanym certyfikatem sterylności.</w:t>
      </w:r>
    </w:p>
    <w:p w14:paraId="341F5EC6" w14:textId="77777777" w:rsidR="00FF125A" w:rsidRPr="00ED2DB3" w:rsidRDefault="00FF125A" w:rsidP="00ED2DB3">
      <w:pPr>
        <w:rPr>
          <w:rFonts w:ascii="Verdana" w:hAnsi="Verdana"/>
          <w:b/>
          <w:bCs/>
          <w:sz w:val="24"/>
          <w:szCs w:val="24"/>
        </w:rPr>
      </w:pPr>
    </w:p>
    <w:p w14:paraId="32838F5F" w14:textId="77777777" w:rsidR="00FF125A" w:rsidRPr="00ED2DB3" w:rsidRDefault="00FF125A" w:rsidP="00ED2DB3">
      <w:pPr>
        <w:rPr>
          <w:rFonts w:ascii="Verdana" w:hAnsi="Verdana"/>
          <w:b/>
          <w:bCs/>
          <w:sz w:val="24"/>
          <w:szCs w:val="24"/>
        </w:rPr>
      </w:pPr>
    </w:p>
    <w:p w14:paraId="7C200740" w14:textId="2A632237" w:rsidR="00FF125A" w:rsidRDefault="00FF125A" w:rsidP="00603C6A">
      <w:pPr>
        <w:jc w:val="center"/>
        <w:rPr>
          <w:rFonts w:ascii="Verdana" w:hAnsi="Verdana"/>
          <w:b/>
          <w:bCs/>
          <w:sz w:val="24"/>
          <w:szCs w:val="24"/>
        </w:rPr>
      </w:pPr>
      <w:r w:rsidRPr="00ED2DB3">
        <w:rPr>
          <w:rFonts w:ascii="Verdana" w:hAnsi="Verdana"/>
          <w:b/>
          <w:bCs/>
          <w:sz w:val="24"/>
          <w:szCs w:val="24"/>
        </w:rPr>
        <w:t xml:space="preserve">§ </w:t>
      </w:r>
      <w:r w:rsidR="00A61669" w:rsidRPr="00ED2DB3">
        <w:rPr>
          <w:rFonts w:ascii="Verdana" w:hAnsi="Verdana"/>
          <w:b/>
          <w:bCs/>
          <w:sz w:val="24"/>
          <w:szCs w:val="24"/>
        </w:rPr>
        <w:t>8</w:t>
      </w:r>
    </w:p>
    <w:p w14:paraId="3824689B" w14:textId="77777777" w:rsidR="00603C6A" w:rsidRPr="00ED2DB3" w:rsidRDefault="00603C6A" w:rsidP="00603C6A">
      <w:pPr>
        <w:jc w:val="center"/>
        <w:rPr>
          <w:rFonts w:ascii="Verdana" w:hAnsi="Verdana"/>
          <w:b/>
          <w:bCs/>
          <w:sz w:val="24"/>
          <w:szCs w:val="24"/>
        </w:rPr>
      </w:pPr>
    </w:p>
    <w:p w14:paraId="73C316FC" w14:textId="75E44A00" w:rsidR="00FF125A" w:rsidRPr="00ED2DB3" w:rsidRDefault="00FF125A" w:rsidP="00603C6A">
      <w:pPr>
        <w:shd w:val="clear" w:color="auto" w:fill="FFFFFF"/>
        <w:spacing w:line="360" w:lineRule="auto"/>
        <w:rPr>
          <w:rFonts w:ascii="Verdana" w:hAnsi="Verdana"/>
          <w:sz w:val="24"/>
          <w:szCs w:val="24"/>
        </w:rPr>
      </w:pPr>
      <w:r w:rsidRPr="00ED2DB3">
        <w:rPr>
          <w:rFonts w:ascii="Verdana" w:hAnsi="Verdana"/>
          <w:sz w:val="24"/>
          <w:szCs w:val="24"/>
        </w:rPr>
        <w:t xml:space="preserve">Wykonawca nie może wykonywać swego zobowiązania za pomocą takich osób trzecich, które na podstawie art. </w:t>
      </w:r>
      <w:r w:rsidR="003E0856" w:rsidRPr="00ED2DB3">
        <w:rPr>
          <w:rFonts w:ascii="Verdana" w:hAnsi="Verdana"/>
          <w:sz w:val="24"/>
          <w:szCs w:val="24"/>
        </w:rPr>
        <w:t>109</w:t>
      </w:r>
      <w:r w:rsidRPr="00ED2DB3">
        <w:rPr>
          <w:rFonts w:ascii="Verdana" w:hAnsi="Verdana"/>
          <w:sz w:val="24"/>
          <w:szCs w:val="24"/>
        </w:rPr>
        <w:t xml:space="preserve"> ustawy z dnia </w:t>
      </w:r>
      <w:r w:rsidR="003E0856" w:rsidRPr="00ED2DB3">
        <w:rPr>
          <w:rFonts w:ascii="Verdana" w:hAnsi="Verdana"/>
          <w:sz w:val="24"/>
          <w:szCs w:val="24"/>
        </w:rPr>
        <w:t>11 września 2019</w:t>
      </w:r>
      <w:r w:rsidRPr="00ED2DB3">
        <w:rPr>
          <w:rFonts w:ascii="Verdana" w:hAnsi="Verdana"/>
          <w:sz w:val="24"/>
          <w:szCs w:val="24"/>
        </w:rPr>
        <w:t xml:space="preserve"> roku Prawo Zamówień Publicznych (</w:t>
      </w:r>
      <w:r w:rsidR="00594881" w:rsidRPr="00ED2DB3">
        <w:rPr>
          <w:rFonts w:ascii="Verdana" w:hAnsi="Verdana"/>
          <w:sz w:val="24"/>
          <w:szCs w:val="24"/>
        </w:rPr>
        <w:t xml:space="preserve">tj. </w:t>
      </w:r>
      <w:r w:rsidRPr="00ED2DB3">
        <w:rPr>
          <w:rFonts w:ascii="Verdana" w:hAnsi="Verdana"/>
          <w:sz w:val="24"/>
          <w:szCs w:val="24"/>
        </w:rPr>
        <w:t>Dz. U. z 20</w:t>
      </w:r>
      <w:r w:rsidR="00016D08" w:rsidRPr="00ED2DB3">
        <w:rPr>
          <w:rFonts w:ascii="Verdana" w:hAnsi="Verdana"/>
          <w:sz w:val="24"/>
          <w:szCs w:val="24"/>
        </w:rPr>
        <w:t>21</w:t>
      </w:r>
      <w:r w:rsidRPr="00ED2DB3">
        <w:rPr>
          <w:rFonts w:ascii="Verdana" w:hAnsi="Verdana"/>
          <w:sz w:val="24"/>
          <w:szCs w:val="24"/>
        </w:rPr>
        <w:t xml:space="preserve"> r. poz. </w:t>
      </w:r>
      <w:r w:rsidR="00016D08" w:rsidRPr="00ED2DB3">
        <w:rPr>
          <w:rFonts w:ascii="Verdana" w:hAnsi="Verdana"/>
          <w:sz w:val="24"/>
          <w:szCs w:val="24"/>
        </w:rPr>
        <w:t>1129</w:t>
      </w:r>
      <w:r w:rsidR="003E0856" w:rsidRPr="00ED2DB3">
        <w:rPr>
          <w:rFonts w:ascii="Verdana" w:hAnsi="Verdana"/>
          <w:sz w:val="24"/>
          <w:szCs w:val="24"/>
        </w:rPr>
        <w:t xml:space="preserve"> ze zm.</w:t>
      </w:r>
      <w:r w:rsidRPr="00ED2DB3">
        <w:rPr>
          <w:rFonts w:ascii="Verdana" w:hAnsi="Verdana"/>
          <w:sz w:val="24"/>
          <w:szCs w:val="24"/>
        </w:rPr>
        <w:t>) są wykluczone z ubiegania się o udzielenie zamówienia publicznego. Zawinione naruszenie w/w postanowień stanowi podstawę do odstąpienia od Umowy przez</w:t>
      </w:r>
      <w:r w:rsidR="00594881" w:rsidRPr="00ED2DB3">
        <w:rPr>
          <w:rFonts w:ascii="Verdana" w:hAnsi="Verdana"/>
          <w:sz w:val="24"/>
          <w:szCs w:val="24"/>
        </w:rPr>
        <w:t xml:space="preserve"> </w:t>
      </w:r>
      <w:r w:rsidRPr="00ED2DB3">
        <w:rPr>
          <w:rFonts w:ascii="Verdana" w:hAnsi="Verdana"/>
          <w:sz w:val="24"/>
          <w:szCs w:val="24"/>
        </w:rPr>
        <w:t>Zamawiającego.</w:t>
      </w:r>
    </w:p>
    <w:p w14:paraId="1E55C1C0" w14:textId="77777777" w:rsidR="00FF125A" w:rsidRPr="00ED2DB3" w:rsidRDefault="00FF125A" w:rsidP="00ED2DB3">
      <w:pPr>
        <w:rPr>
          <w:rFonts w:ascii="Verdana" w:hAnsi="Verdana"/>
          <w:b/>
          <w:bCs/>
          <w:sz w:val="24"/>
          <w:szCs w:val="24"/>
        </w:rPr>
      </w:pPr>
    </w:p>
    <w:p w14:paraId="5AF6B47F" w14:textId="67CDC6DE" w:rsidR="00FF125A" w:rsidRDefault="00FF125A" w:rsidP="00603C6A">
      <w:pPr>
        <w:jc w:val="center"/>
        <w:rPr>
          <w:rFonts w:ascii="Verdana" w:hAnsi="Verdana"/>
          <w:b/>
          <w:bCs/>
          <w:sz w:val="24"/>
          <w:szCs w:val="24"/>
        </w:rPr>
      </w:pPr>
      <w:r w:rsidRPr="00ED2DB3">
        <w:rPr>
          <w:rFonts w:ascii="Verdana" w:hAnsi="Verdana"/>
          <w:b/>
          <w:bCs/>
          <w:sz w:val="24"/>
          <w:szCs w:val="24"/>
        </w:rPr>
        <w:t xml:space="preserve">§ </w:t>
      </w:r>
      <w:r w:rsidR="00A61669" w:rsidRPr="00ED2DB3">
        <w:rPr>
          <w:rFonts w:ascii="Verdana" w:hAnsi="Verdana"/>
          <w:b/>
          <w:bCs/>
          <w:sz w:val="24"/>
          <w:szCs w:val="24"/>
        </w:rPr>
        <w:t>9</w:t>
      </w:r>
    </w:p>
    <w:p w14:paraId="5C531434" w14:textId="77777777" w:rsidR="00603C6A" w:rsidRPr="00ED2DB3" w:rsidRDefault="00603C6A" w:rsidP="00603C6A">
      <w:pPr>
        <w:spacing w:line="360" w:lineRule="auto"/>
        <w:jc w:val="center"/>
        <w:rPr>
          <w:rFonts w:ascii="Verdana" w:hAnsi="Verdana"/>
          <w:b/>
          <w:bCs/>
          <w:sz w:val="24"/>
          <w:szCs w:val="24"/>
        </w:rPr>
      </w:pPr>
    </w:p>
    <w:p w14:paraId="45774C7F" w14:textId="7A3AFBC2" w:rsidR="00FF125A" w:rsidRPr="00ED2DB3" w:rsidRDefault="00FF125A" w:rsidP="00603C6A">
      <w:pPr>
        <w:numPr>
          <w:ilvl w:val="0"/>
          <w:numId w:val="6"/>
        </w:numPr>
        <w:spacing w:line="360" w:lineRule="auto"/>
        <w:rPr>
          <w:rFonts w:ascii="Verdana" w:hAnsi="Verdana"/>
          <w:sz w:val="24"/>
          <w:szCs w:val="24"/>
        </w:rPr>
      </w:pPr>
      <w:r w:rsidRPr="00ED2DB3">
        <w:rPr>
          <w:rFonts w:ascii="Verdana" w:hAnsi="Verdana"/>
          <w:sz w:val="24"/>
          <w:szCs w:val="24"/>
        </w:rPr>
        <w:t>Zmiana postanowień umowy może nastąpić za zgodą obu Stron wyrażoną w formie aneksu pod rygorem nieważności takiej zmiany.</w:t>
      </w:r>
    </w:p>
    <w:p w14:paraId="0CBE6E3F" w14:textId="43D93EC2" w:rsidR="00FF125A" w:rsidRPr="00ED2DB3" w:rsidRDefault="00FF125A" w:rsidP="00603C6A">
      <w:pPr>
        <w:numPr>
          <w:ilvl w:val="0"/>
          <w:numId w:val="6"/>
        </w:numPr>
        <w:spacing w:line="360" w:lineRule="auto"/>
        <w:rPr>
          <w:rFonts w:ascii="Verdana" w:hAnsi="Verdana"/>
          <w:sz w:val="24"/>
          <w:szCs w:val="24"/>
        </w:rPr>
      </w:pPr>
      <w:r w:rsidRPr="00ED2DB3">
        <w:rPr>
          <w:rFonts w:ascii="Verdana" w:hAnsi="Verdana"/>
          <w:sz w:val="24"/>
          <w:szCs w:val="24"/>
        </w:rPr>
        <w:t xml:space="preserve">Niedopuszczalna jest jednak pod rygorem nieważności istotna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14:paraId="00980CA8" w14:textId="77777777" w:rsidR="00FF125A" w:rsidRPr="00ED2DB3" w:rsidRDefault="00FF125A" w:rsidP="00ED2DB3">
      <w:pPr>
        <w:rPr>
          <w:rFonts w:ascii="Verdana" w:hAnsi="Verdana"/>
          <w:b/>
          <w:bCs/>
          <w:sz w:val="24"/>
          <w:szCs w:val="24"/>
        </w:rPr>
      </w:pPr>
    </w:p>
    <w:p w14:paraId="642A2B1F" w14:textId="093D9896" w:rsidR="00FF125A" w:rsidRDefault="00FF125A" w:rsidP="00603C6A">
      <w:pPr>
        <w:jc w:val="center"/>
        <w:rPr>
          <w:rFonts w:ascii="Verdana" w:hAnsi="Verdana"/>
          <w:b/>
          <w:bCs/>
          <w:sz w:val="24"/>
          <w:szCs w:val="24"/>
        </w:rPr>
      </w:pPr>
      <w:r w:rsidRPr="00ED2DB3">
        <w:rPr>
          <w:rFonts w:ascii="Verdana" w:hAnsi="Verdana"/>
          <w:b/>
          <w:bCs/>
          <w:sz w:val="24"/>
          <w:szCs w:val="24"/>
        </w:rPr>
        <w:t xml:space="preserve">§ </w:t>
      </w:r>
      <w:r w:rsidR="00A61669" w:rsidRPr="00ED2DB3">
        <w:rPr>
          <w:rFonts w:ascii="Verdana" w:hAnsi="Verdana"/>
          <w:b/>
          <w:bCs/>
          <w:sz w:val="24"/>
          <w:szCs w:val="24"/>
        </w:rPr>
        <w:t>10</w:t>
      </w:r>
    </w:p>
    <w:p w14:paraId="1B137974" w14:textId="77777777" w:rsidR="00603C6A" w:rsidRPr="00ED2DB3" w:rsidRDefault="00603C6A" w:rsidP="00603C6A">
      <w:pPr>
        <w:jc w:val="center"/>
        <w:rPr>
          <w:rFonts w:ascii="Verdana" w:hAnsi="Verdana"/>
          <w:b/>
          <w:bCs/>
          <w:sz w:val="24"/>
          <w:szCs w:val="24"/>
        </w:rPr>
      </w:pPr>
    </w:p>
    <w:p w14:paraId="40C536E7" w14:textId="77777777" w:rsidR="00FF125A" w:rsidRPr="00ED2DB3" w:rsidRDefault="00FF125A" w:rsidP="00603C6A">
      <w:pPr>
        <w:spacing w:line="360" w:lineRule="auto"/>
        <w:rPr>
          <w:rFonts w:ascii="Verdana" w:hAnsi="Verdana"/>
          <w:sz w:val="24"/>
          <w:szCs w:val="24"/>
        </w:rPr>
      </w:pPr>
      <w:r w:rsidRPr="00ED2DB3">
        <w:rPr>
          <w:rFonts w:ascii="Verdana" w:hAnsi="Verdana"/>
          <w:sz w:val="24"/>
          <w:szCs w:val="24"/>
        </w:rPr>
        <w:t xml:space="preserve">Właściwym dla rozpoznania sporów wynikłych na tle realizacji niniejszej Umowy jest sąd właściwy dla siedziby Zamawiającego. </w:t>
      </w:r>
    </w:p>
    <w:p w14:paraId="68D81DC6" w14:textId="77777777" w:rsidR="00767157" w:rsidRPr="00ED2DB3" w:rsidRDefault="00767157" w:rsidP="00ED2DB3">
      <w:pPr>
        <w:rPr>
          <w:rFonts w:ascii="Verdana" w:hAnsi="Verdana"/>
          <w:b/>
          <w:bCs/>
          <w:sz w:val="24"/>
          <w:szCs w:val="24"/>
        </w:rPr>
      </w:pPr>
    </w:p>
    <w:p w14:paraId="45FB174F" w14:textId="77777777" w:rsidR="00B07BBD" w:rsidRPr="00ED2DB3" w:rsidRDefault="00B07BBD" w:rsidP="00ED2DB3">
      <w:pPr>
        <w:rPr>
          <w:rFonts w:ascii="Verdana" w:hAnsi="Verdana"/>
          <w:b/>
          <w:bCs/>
          <w:sz w:val="24"/>
          <w:szCs w:val="24"/>
        </w:rPr>
      </w:pPr>
    </w:p>
    <w:p w14:paraId="4CBA1E7F" w14:textId="7B9F6F45" w:rsidR="00FF125A" w:rsidRDefault="00FF125A" w:rsidP="00603C6A">
      <w:pPr>
        <w:jc w:val="center"/>
        <w:rPr>
          <w:rFonts w:ascii="Verdana" w:hAnsi="Verdana"/>
          <w:b/>
          <w:bCs/>
          <w:sz w:val="24"/>
          <w:szCs w:val="24"/>
        </w:rPr>
      </w:pPr>
      <w:r w:rsidRPr="00ED2DB3">
        <w:rPr>
          <w:rFonts w:ascii="Verdana" w:hAnsi="Verdana"/>
          <w:b/>
          <w:bCs/>
          <w:sz w:val="24"/>
          <w:szCs w:val="24"/>
        </w:rPr>
        <w:lastRenderedPageBreak/>
        <w:t xml:space="preserve">§ </w:t>
      </w:r>
      <w:r w:rsidR="00A61669" w:rsidRPr="00ED2DB3">
        <w:rPr>
          <w:rFonts w:ascii="Verdana" w:hAnsi="Verdana"/>
          <w:b/>
          <w:bCs/>
          <w:sz w:val="24"/>
          <w:szCs w:val="24"/>
        </w:rPr>
        <w:t>11</w:t>
      </w:r>
    </w:p>
    <w:p w14:paraId="2E7CA5A0" w14:textId="77777777" w:rsidR="00603C6A" w:rsidRPr="00ED2DB3" w:rsidRDefault="00603C6A" w:rsidP="00603C6A">
      <w:pPr>
        <w:jc w:val="center"/>
        <w:rPr>
          <w:rFonts w:ascii="Verdana" w:hAnsi="Verdana"/>
          <w:b/>
          <w:bCs/>
          <w:sz w:val="24"/>
          <w:szCs w:val="24"/>
        </w:rPr>
      </w:pPr>
    </w:p>
    <w:p w14:paraId="1B30BE16" w14:textId="77777777" w:rsidR="00FF125A" w:rsidRPr="00ED2DB3" w:rsidRDefault="00FF125A" w:rsidP="00603C6A">
      <w:pPr>
        <w:spacing w:line="360" w:lineRule="auto"/>
        <w:rPr>
          <w:rFonts w:ascii="Verdana" w:hAnsi="Verdana"/>
          <w:sz w:val="24"/>
          <w:szCs w:val="24"/>
        </w:rPr>
      </w:pPr>
      <w:r w:rsidRPr="00ED2DB3">
        <w:rPr>
          <w:rFonts w:ascii="Verdana" w:hAnsi="Verdana"/>
          <w:sz w:val="24"/>
          <w:szCs w:val="24"/>
        </w:rPr>
        <w:t xml:space="preserve">W sprawach nie uregulowanych w niniejszej Umowie stosuje się przepisy Kodeksu Cywilnego i ustawy z dnia </w:t>
      </w:r>
      <w:r w:rsidR="008F29C4" w:rsidRPr="00ED2DB3">
        <w:rPr>
          <w:rFonts w:ascii="Verdana" w:hAnsi="Verdana"/>
          <w:sz w:val="24"/>
          <w:szCs w:val="24"/>
        </w:rPr>
        <w:t>11 września 2019 r.</w:t>
      </w:r>
      <w:r w:rsidRPr="00ED2DB3">
        <w:rPr>
          <w:rFonts w:ascii="Verdana" w:hAnsi="Verdana"/>
          <w:sz w:val="24"/>
          <w:szCs w:val="24"/>
        </w:rPr>
        <w:t xml:space="preserve"> roku Prawo Zamówień Publicznych (</w:t>
      </w:r>
      <w:r w:rsidR="00594881" w:rsidRPr="00ED2DB3">
        <w:rPr>
          <w:rFonts w:ascii="Verdana" w:hAnsi="Verdana"/>
          <w:sz w:val="24"/>
          <w:szCs w:val="24"/>
        </w:rPr>
        <w:t xml:space="preserve">tj. </w:t>
      </w:r>
      <w:r w:rsidRPr="00ED2DB3">
        <w:rPr>
          <w:rFonts w:ascii="Verdana" w:hAnsi="Verdana"/>
          <w:sz w:val="24"/>
          <w:szCs w:val="24"/>
        </w:rPr>
        <w:t xml:space="preserve">Dz. U. z </w:t>
      </w:r>
      <w:r w:rsidR="00565319" w:rsidRPr="00ED2DB3">
        <w:rPr>
          <w:rFonts w:ascii="Verdana" w:hAnsi="Verdana"/>
          <w:sz w:val="24"/>
          <w:szCs w:val="24"/>
        </w:rPr>
        <w:t>20</w:t>
      </w:r>
      <w:r w:rsidR="00016D08" w:rsidRPr="00ED2DB3">
        <w:rPr>
          <w:rFonts w:ascii="Verdana" w:hAnsi="Verdana"/>
          <w:sz w:val="24"/>
          <w:szCs w:val="24"/>
        </w:rPr>
        <w:t>21</w:t>
      </w:r>
      <w:r w:rsidR="00565319" w:rsidRPr="00ED2DB3">
        <w:rPr>
          <w:rFonts w:ascii="Verdana" w:hAnsi="Verdana"/>
          <w:sz w:val="24"/>
          <w:szCs w:val="24"/>
        </w:rPr>
        <w:t xml:space="preserve"> r. poz. </w:t>
      </w:r>
      <w:r w:rsidR="00016D08" w:rsidRPr="00ED2DB3">
        <w:rPr>
          <w:rFonts w:ascii="Verdana" w:hAnsi="Verdana"/>
          <w:sz w:val="24"/>
          <w:szCs w:val="24"/>
        </w:rPr>
        <w:t>1129</w:t>
      </w:r>
      <w:r w:rsidR="008F29C4" w:rsidRPr="00ED2DB3">
        <w:rPr>
          <w:rFonts w:ascii="Verdana" w:hAnsi="Verdana"/>
          <w:sz w:val="24"/>
          <w:szCs w:val="24"/>
        </w:rPr>
        <w:t xml:space="preserve"> ze zm.</w:t>
      </w:r>
      <w:r w:rsidRPr="00ED2DB3">
        <w:rPr>
          <w:rFonts w:ascii="Verdana" w:hAnsi="Verdana"/>
          <w:sz w:val="24"/>
          <w:szCs w:val="24"/>
        </w:rPr>
        <w:t>).</w:t>
      </w:r>
    </w:p>
    <w:p w14:paraId="37F92490" w14:textId="77777777" w:rsidR="00FF125A" w:rsidRPr="00ED2DB3" w:rsidRDefault="00FF125A" w:rsidP="00ED2DB3">
      <w:pPr>
        <w:rPr>
          <w:rFonts w:ascii="Verdana" w:hAnsi="Verdana"/>
          <w:b/>
          <w:bCs/>
          <w:sz w:val="24"/>
          <w:szCs w:val="24"/>
        </w:rPr>
      </w:pPr>
    </w:p>
    <w:p w14:paraId="6BFC8898" w14:textId="3192E60E" w:rsidR="00FF125A" w:rsidRDefault="00FF125A" w:rsidP="00603C6A">
      <w:pPr>
        <w:jc w:val="center"/>
        <w:rPr>
          <w:rFonts w:ascii="Verdana" w:hAnsi="Verdana"/>
          <w:b/>
          <w:bCs/>
          <w:sz w:val="24"/>
          <w:szCs w:val="24"/>
        </w:rPr>
      </w:pPr>
      <w:r w:rsidRPr="00ED2DB3">
        <w:rPr>
          <w:rFonts w:ascii="Verdana" w:hAnsi="Verdana"/>
          <w:b/>
          <w:bCs/>
          <w:sz w:val="24"/>
          <w:szCs w:val="24"/>
        </w:rPr>
        <w:t>§ 1</w:t>
      </w:r>
      <w:r w:rsidR="00A61669" w:rsidRPr="00ED2DB3">
        <w:rPr>
          <w:rFonts w:ascii="Verdana" w:hAnsi="Verdana"/>
          <w:b/>
          <w:bCs/>
          <w:sz w:val="24"/>
          <w:szCs w:val="24"/>
        </w:rPr>
        <w:t>2</w:t>
      </w:r>
    </w:p>
    <w:p w14:paraId="6B907250" w14:textId="77777777" w:rsidR="00603C6A" w:rsidRPr="00ED2DB3" w:rsidRDefault="00603C6A" w:rsidP="00603C6A">
      <w:pPr>
        <w:jc w:val="center"/>
        <w:rPr>
          <w:rFonts w:ascii="Verdana" w:hAnsi="Verdana"/>
          <w:b/>
          <w:bCs/>
          <w:sz w:val="24"/>
          <w:szCs w:val="24"/>
        </w:rPr>
      </w:pPr>
    </w:p>
    <w:p w14:paraId="521118B8" w14:textId="77777777" w:rsidR="00FF125A" w:rsidRPr="00ED2DB3" w:rsidRDefault="00594881" w:rsidP="00ED2DB3">
      <w:pPr>
        <w:rPr>
          <w:rFonts w:ascii="Verdana" w:hAnsi="Verdana"/>
          <w:sz w:val="24"/>
          <w:szCs w:val="24"/>
        </w:rPr>
      </w:pPr>
      <w:r w:rsidRPr="00ED2DB3">
        <w:rPr>
          <w:rFonts w:ascii="Verdana" w:hAnsi="Verdana"/>
          <w:sz w:val="24"/>
          <w:szCs w:val="24"/>
        </w:rPr>
        <w:t>SIWZ wraz z załącznikami</w:t>
      </w:r>
      <w:r w:rsidR="00FF125A" w:rsidRPr="00ED2DB3">
        <w:rPr>
          <w:rFonts w:ascii="Verdana" w:hAnsi="Verdana"/>
          <w:sz w:val="24"/>
          <w:szCs w:val="24"/>
        </w:rPr>
        <w:t xml:space="preserve"> stanowi integralną część niniejszej Umowy.</w:t>
      </w:r>
    </w:p>
    <w:p w14:paraId="74EE1B17" w14:textId="77777777" w:rsidR="00FF125A" w:rsidRPr="00ED2DB3" w:rsidRDefault="00FF125A" w:rsidP="00ED2DB3">
      <w:pPr>
        <w:rPr>
          <w:rFonts w:ascii="Verdana" w:hAnsi="Verdana"/>
          <w:sz w:val="24"/>
          <w:szCs w:val="24"/>
        </w:rPr>
      </w:pPr>
    </w:p>
    <w:p w14:paraId="6D922FCC" w14:textId="77777777" w:rsidR="00FF125A" w:rsidRPr="00ED2DB3" w:rsidRDefault="00FF125A" w:rsidP="00ED2DB3">
      <w:pPr>
        <w:rPr>
          <w:rFonts w:ascii="Verdana" w:hAnsi="Verdana"/>
          <w:b/>
          <w:bCs/>
          <w:sz w:val="24"/>
          <w:szCs w:val="24"/>
        </w:rPr>
      </w:pPr>
    </w:p>
    <w:p w14:paraId="1C409B6C" w14:textId="1F7E4EFE" w:rsidR="00FF125A" w:rsidRDefault="00FF125A" w:rsidP="00603C6A">
      <w:pPr>
        <w:jc w:val="center"/>
        <w:rPr>
          <w:rFonts w:ascii="Verdana" w:hAnsi="Verdana"/>
          <w:b/>
          <w:bCs/>
          <w:sz w:val="24"/>
          <w:szCs w:val="24"/>
        </w:rPr>
      </w:pPr>
      <w:r w:rsidRPr="00ED2DB3">
        <w:rPr>
          <w:rFonts w:ascii="Verdana" w:hAnsi="Verdana"/>
          <w:b/>
          <w:bCs/>
          <w:sz w:val="24"/>
          <w:szCs w:val="24"/>
        </w:rPr>
        <w:t>§ 1</w:t>
      </w:r>
      <w:r w:rsidR="00A61669" w:rsidRPr="00ED2DB3">
        <w:rPr>
          <w:rFonts w:ascii="Verdana" w:hAnsi="Verdana"/>
          <w:b/>
          <w:bCs/>
          <w:sz w:val="24"/>
          <w:szCs w:val="24"/>
        </w:rPr>
        <w:t>3</w:t>
      </w:r>
    </w:p>
    <w:p w14:paraId="4BA9175A" w14:textId="77777777" w:rsidR="00603C6A" w:rsidRPr="00ED2DB3" w:rsidRDefault="00603C6A" w:rsidP="00603C6A">
      <w:pPr>
        <w:jc w:val="center"/>
        <w:rPr>
          <w:rFonts w:ascii="Verdana" w:hAnsi="Verdana"/>
          <w:b/>
          <w:bCs/>
          <w:sz w:val="24"/>
          <w:szCs w:val="24"/>
        </w:rPr>
      </w:pPr>
    </w:p>
    <w:p w14:paraId="759750E1" w14:textId="77777777" w:rsidR="00FF125A" w:rsidRPr="00ED2DB3" w:rsidRDefault="00FF125A" w:rsidP="00ED2DB3">
      <w:pPr>
        <w:rPr>
          <w:rFonts w:ascii="Verdana" w:hAnsi="Verdana"/>
          <w:sz w:val="24"/>
          <w:szCs w:val="24"/>
        </w:rPr>
      </w:pPr>
      <w:r w:rsidRPr="00ED2DB3">
        <w:rPr>
          <w:rFonts w:ascii="Verdana" w:hAnsi="Verdana"/>
          <w:sz w:val="24"/>
          <w:szCs w:val="24"/>
        </w:rPr>
        <w:t>Umowę sporządzono w dwóch jednobrzmiących egzemplarzach, po jednym dla każdej ze Stron.</w:t>
      </w:r>
    </w:p>
    <w:p w14:paraId="4906AEFD" w14:textId="77777777" w:rsidR="00FF125A" w:rsidRPr="00ED2DB3" w:rsidRDefault="00FF125A" w:rsidP="00FF125A">
      <w:pPr>
        <w:jc w:val="both"/>
        <w:rPr>
          <w:rFonts w:ascii="Verdana" w:hAnsi="Verdana"/>
          <w:sz w:val="24"/>
          <w:szCs w:val="24"/>
        </w:rPr>
      </w:pPr>
    </w:p>
    <w:p w14:paraId="20740571" w14:textId="77777777" w:rsidR="00FF125A" w:rsidRPr="00ED2DB3" w:rsidRDefault="00FF125A" w:rsidP="00FF125A">
      <w:pPr>
        <w:jc w:val="both"/>
        <w:rPr>
          <w:rFonts w:ascii="Verdana" w:hAnsi="Verdana"/>
          <w:sz w:val="24"/>
          <w:szCs w:val="24"/>
        </w:rPr>
      </w:pPr>
    </w:p>
    <w:p w14:paraId="1E017840" w14:textId="77777777" w:rsidR="00FF125A" w:rsidRPr="00ED2DB3" w:rsidRDefault="00FF125A" w:rsidP="00FF125A">
      <w:pPr>
        <w:jc w:val="both"/>
        <w:rPr>
          <w:rFonts w:ascii="Verdana" w:hAnsi="Verdana"/>
          <w:sz w:val="24"/>
          <w:szCs w:val="24"/>
        </w:rPr>
      </w:pPr>
    </w:p>
    <w:p w14:paraId="396EEB91" w14:textId="77777777" w:rsidR="00FF125A" w:rsidRPr="00ED2DB3" w:rsidRDefault="00FF125A" w:rsidP="00FF125A">
      <w:pPr>
        <w:jc w:val="both"/>
        <w:rPr>
          <w:rFonts w:ascii="Verdana" w:hAnsi="Verdana"/>
          <w:sz w:val="24"/>
          <w:szCs w:val="24"/>
        </w:rPr>
      </w:pPr>
    </w:p>
    <w:p w14:paraId="6F4FFBFB" w14:textId="77777777" w:rsidR="00FF125A" w:rsidRPr="00ED2DB3" w:rsidRDefault="00FF125A" w:rsidP="00FF125A">
      <w:pPr>
        <w:jc w:val="both"/>
        <w:rPr>
          <w:rFonts w:ascii="Verdana" w:hAnsi="Verdana"/>
          <w:sz w:val="24"/>
          <w:szCs w:val="24"/>
        </w:rPr>
      </w:pPr>
    </w:p>
    <w:p w14:paraId="6A82B202" w14:textId="77777777" w:rsidR="00FF125A" w:rsidRPr="00ED2DB3" w:rsidRDefault="00FF125A" w:rsidP="00FF125A">
      <w:pPr>
        <w:jc w:val="both"/>
        <w:rPr>
          <w:rFonts w:ascii="Verdana" w:hAnsi="Verdana"/>
          <w:sz w:val="24"/>
          <w:szCs w:val="24"/>
        </w:rPr>
      </w:pPr>
    </w:p>
    <w:p w14:paraId="32F3F13C" w14:textId="77777777" w:rsidR="00FF125A" w:rsidRPr="00ED2DB3" w:rsidRDefault="00FF125A" w:rsidP="00FF125A">
      <w:pPr>
        <w:tabs>
          <w:tab w:val="left" w:pos="540"/>
          <w:tab w:val="left" w:pos="3600"/>
          <w:tab w:val="left" w:pos="5400"/>
          <w:tab w:val="left" w:pos="8460"/>
        </w:tabs>
        <w:rPr>
          <w:rFonts w:ascii="Verdana" w:hAnsi="Verdana"/>
          <w:iCs/>
          <w:sz w:val="24"/>
          <w:szCs w:val="24"/>
          <w:u w:val="dotted"/>
        </w:rPr>
      </w:pPr>
      <w:r w:rsidRPr="00ED2DB3">
        <w:rPr>
          <w:rFonts w:ascii="Verdana" w:hAnsi="Verdana"/>
          <w:iCs/>
          <w:sz w:val="24"/>
          <w:szCs w:val="24"/>
        </w:rPr>
        <w:tab/>
      </w:r>
      <w:r w:rsidRPr="00ED2DB3">
        <w:rPr>
          <w:rFonts w:ascii="Verdana" w:hAnsi="Verdana"/>
          <w:iCs/>
          <w:sz w:val="24"/>
          <w:szCs w:val="24"/>
          <w:u w:val="dotted"/>
        </w:rPr>
        <w:tab/>
      </w:r>
      <w:r w:rsidRPr="00ED2DB3">
        <w:rPr>
          <w:rFonts w:ascii="Verdana" w:hAnsi="Verdana"/>
          <w:iCs/>
          <w:sz w:val="24"/>
          <w:szCs w:val="24"/>
        </w:rPr>
        <w:tab/>
      </w:r>
      <w:r w:rsidRPr="00ED2DB3">
        <w:rPr>
          <w:rFonts w:ascii="Verdana" w:hAnsi="Verdana"/>
          <w:iCs/>
          <w:sz w:val="24"/>
          <w:szCs w:val="24"/>
          <w:u w:val="dotted"/>
        </w:rPr>
        <w:tab/>
      </w:r>
    </w:p>
    <w:p w14:paraId="537A63F6" w14:textId="77777777" w:rsidR="00FF125A" w:rsidRPr="00ED2DB3" w:rsidRDefault="00FF125A" w:rsidP="00FF125A">
      <w:pPr>
        <w:tabs>
          <w:tab w:val="left" w:pos="1620"/>
          <w:tab w:val="left" w:pos="6660"/>
        </w:tabs>
        <w:spacing w:line="360" w:lineRule="auto"/>
        <w:jc w:val="both"/>
        <w:rPr>
          <w:rFonts w:ascii="Verdana" w:hAnsi="Verdana"/>
          <w:sz w:val="24"/>
          <w:szCs w:val="24"/>
          <w:vertAlign w:val="superscript"/>
        </w:rPr>
      </w:pPr>
      <w:r w:rsidRPr="00ED2DB3">
        <w:rPr>
          <w:rFonts w:ascii="Verdana" w:hAnsi="Verdana"/>
          <w:sz w:val="24"/>
          <w:szCs w:val="24"/>
          <w:vertAlign w:val="superscript"/>
        </w:rPr>
        <w:tab/>
        <w:t>Zamawiający</w:t>
      </w:r>
      <w:r w:rsidRPr="00ED2DB3">
        <w:rPr>
          <w:rFonts w:ascii="Verdana" w:hAnsi="Verdana"/>
          <w:sz w:val="24"/>
          <w:szCs w:val="24"/>
          <w:vertAlign w:val="superscript"/>
        </w:rPr>
        <w:tab/>
        <w:t>Wykonawca</w:t>
      </w:r>
    </w:p>
    <w:p w14:paraId="1959B40E" w14:textId="77777777" w:rsidR="00FF125A" w:rsidRPr="00ED2DB3" w:rsidRDefault="00FF125A" w:rsidP="00FF125A">
      <w:pPr>
        <w:rPr>
          <w:rFonts w:ascii="Verdana" w:hAnsi="Verdana"/>
          <w:sz w:val="24"/>
          <w:szCs w:val="24"/>
        </w:rPr>
      </w:pPr>
    </w:p>
    <w:p w14:paraId="215D2ED7" w14:textId="77777777" w:rsidR="00FF125A" w:rsidRPr="00ED2DB3" w:rsidRDefault="00FF125A" w:rsidP="00FF125A">
      <w:pPr>
        <w:rPr>
          <w:rFonts w:ascii="Verdana" w:hAnsi="Verdana"/>
          <w:sz w:val="24"/>
          <w:szCs w:val="24"/>
        </w:rPr>
      </w:pPr>
    </w:p>
    <w:p w14:paraId="0EDAB8F6" w14:textId="77777777" w:rsidR="00FF125A" w:rsidRPr="00ED2DB3" w:rsidRDefault="00FF125A" w:rsidP="00FF125A">
      <w:pPr>
        <w:rPr>
          <w:rFonts w:ascii="Verdana" w:hAnsi="Verdana"/>
          <w:sz w:val="24"/>
          <w:szCs w:val="24"/>
        </w:rPr>
      </w:pPr>
    </w:p>
    <w:p w14:paraId="77F67A73" w14:textId="77777777" w:rsidR="00FF125A" w:rsidRPr="00ED2DB3" w:rsidRDefault="00FF125A" w:rsidP="00FF125A">
      <w:pPr>
        <w:rPr>
          <w:rFonts w:ascii="Verdana" w:hAnsi="Verdana"/>
          <w:sz w:val="24"/>
          <w:szCs w:val="24"/>
        </w:rPr>
      </w:pPr>
    </w:p>
    <w:p w14:paraId="45C479C0" w14:textId="77777777" w:rsidR="00FF125A" w:rsidRPr="00ED2DB3" w:rsidRDefault="00FF125A" w:rsidP="00FF125A">
      <w:pPr>
        <w:rPr>
          <w:rFonts w:ascii="Verdana" w:hAnsi="Verdana"/>
          <w:sz w:val="24"/>
          <w:szCs w:val="24"/>
        </w:rPr>
      </w:pPr>
    </w:p>
    <w:p w14:paraId="1D7F8ADA" w14:textId="77777777" w:rsidR="00FF125A" w:rsidRPr="00ED2DB3" w:rsidRDefault="00FF125A" w:rsidP="00FF125A">
      <w:pPr>
        <w:rPr>
          <w:rFonts w:ascii="Verdana" w:hAnsi="Verdana"/>
          <w:sz w:val="24"/>
          <w:szCs w:val="24"/>
        </w:rPr>
      </w:pPr>
    </w:p>
    <w:p w14:paraId="40FE8757" w14:textId="77777777" w:rsidR="0040509B" w:rsidRPr="00ED2DB3" w:rsidRDefault="0040509B" w:rsidP="00FF125A">
      <w:pPr>
        <w:rPr>
          <w:rFonts w:ascii="Verdana" w:hAnsi="Verdana"/>
          <w:sz w:val="24"/>
          <w:szCs w:val="24"/>
        </w:rPr>
      </w:pPr>
    </w:p>
    <w:sectPr w:rsidR="0040509B" w:rsidRPr="00ED2DB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ED2A" w14:textId="77777777" w:rsidR="00E40AC7" w:rsidRDefault="00E40AC7">
      <w:r>
        <w:separator/>
      </w:r>
    </w:p>
  </w:endnote>
  <w:endnote w:type="continuationSeparator" w:id="0">
    <w:p w14:paraId="1DBCD365" w14:textId="77777777" w:rsidR="00E40AC7" w:rsidRDefault="00E4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61E4" w14:textId="77777777" w:rsidR="0040509B" w:rsidRDefault="004050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400F2A" w14:textId="77777777" w:rsidR="0040509B" w:rsidRDefault="004050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90D5" w14:textId="553D4385" w:rsidR="0040509B" w:rsidRDefault="008873E9">
    <w:pPr>
      <w:pStyle w:val="Stopka"/>
      <w:tabs>
        <w:tab w:val="clear" w:pos="4536"/>
      </w:tabs>
      <w:jc w:val="center"/>
    </w:pPr>
    <w:r>
      <w:rPr>
        <w:noProof/>
      </w:rPr>
      <mc:AlternateContent>
        <mc:Choice Requires="wps">
          <w:drawing>
            <wp:anchor distT="0" distB="0" distL="114300" distR="114300" simplePos="0" relativeHeight="251656192" behindDoc="0" locked="0" layoutInCell="1" allowOverlap="1" wp14:anchorId="598837A1" wp14:editId="309EC01F">
              <wp:simplePos x="0" y="0"/>
              <wp:positionH relativeFrom="column">
                <wp:posOffset>-48895</wp:posOffset>
              </wp:positionH>
              <wp:positionV relativeFrom="paragraph">
                <wp:posOffset>110490</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72A60"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pt" to="45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F0KSnXcAAAACAEAAA8AAABkcnMv&#10;ZG93bnJldi54bWxMj8FOwzAQRO9I/IO1SFyq1m6L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XQpKddwAAAAIAQAADwAAAAAAAAAAAAAAAAAZ&#10;BAAAZHJzL2Rvd25yZXYueG1sUEsFBgAAAAAEAAQA8wAAACIFAAAAAA==&#10;"/>
          </w:pict>
        </mc:Fallback>
      </mc:AlternateContent>
    </w:r>
  </w:p>
  <w:p w14:paraId="64C1F359" w14:textId="77777777" w:rsidR="0040509B" w:rsidRDefault="0040509B">
    <w:pPr>
      <w:pStyle w:val="Stopka"/>
      <w:tabs>
        <w:tab w:val="clear" w:pos="4536"/>
      </w:tabs>
      <w:jc w:val="center"/>
      <w:rPr>
        <w:rFonts w:ascii="Arial" w:hAnsi="Arial"/>
        <w:sz w:val="18"/>
        <w:szCs w:val="18"/>
      </w:rPr>
    </w:pPr>
    <w:r>
      <w:rPr>
        <w:rFonts w:ascii="Arial" w:hAnsi="Arial"/>
        <w:sz w:val="18"/>
        <w:szCs w:val="18"/>
      </w:rPr>
      <w:t xml:space="preserve">System ProPublico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DD25A6">
      <w:rPr>
        <w:rStyle w:val="Numerstrony"/>
        <w:rFonts w:ascii="Arial" w:hAnsi="Arial"/>
        <w:noProof/>
        <w:sz w:val="18"/>
        <w:szCs w:val="18"/>
      </w:rPr>
      <w:t>3</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DD25A6">
      <w:rPr>
        <w:rStyle w:val="Numerstrony"/>
        <w:rFonts w:ascii="Arial" w:hAnsi="Arial"/>
        <w:noProof/>
        <w:sz w:val="18"/>
        <w:szCs w:val="18"/>
      </w:rPr>
      <w:t>3</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C693" w14:textId="77777777" w:rsidR="0040509B" w:rsidRDefault="0040509B">
    <w:pPr>
      <w:pStyle w:val="Stopka"/>
      <w:pBdr>
        <w:bottom w:val="single" w:sz="6" w:space="0" w:color="auto"/>
      </w:pBdr>
      <w:tabs>
        <w:tab w:val="clear" w:pos="4536"/>
        <w:tab w:val="left" w:pos="6237"/>
      </w:tabs>
    </w:pPr>
  </w:p>
  <w:p w14:paraId="6A69E1E5" w14:textId="77777777" w:rsidR="0040509B" w:rsidRDefault="0040509B">
    <w:pPr>
      <w:pStyle w:val="Stopka"/>
      <w:tabs>
        <w:tab w:val="clear" w:pos="4536"/>
      </w:tabs>
      <w:jc w:val="center"/>
    </w:pPr>
  </w:p>
  <w:p w14:paraId="7B0C0EFD" w14:textId="77777777" w:rsidR="0040509B" w:rsidRDefault="0040509B">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905D39">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D9BD" w14:textId="77777777" w:rsidR="00E40AC7" w:rsidRDefault="00E40AC7">
      <w:r>
        <w:separator/>
      </w:r>
    </w:p>
  </w:footnote>
  <w:footnote w:type="continuationSeparator" w:id="0">
    <w:p w14:paraId="1D20BF93" w14:textId="77777777" w:rsidR="00E40AC7" w:rsidRDefault="00E4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8256" w14:textId="77777777" w:rsidR="009460D8" w:rsidRDefault="00E40AC7">
    <w:pPr>
      <w:pStyle w:val="Nagwek"/>
    </w:pPr>
    <w:r>
      <w:rPr>
        <w:noProof/>
      </w:rPr>
      <w:pict w14:anchorId="5C4FA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248032" o:spid="_x0000_s1027" type="#_x0000_t136" style="position:absolute;margin-left:0;margin-top:0;width:479.55pt;height:159.85pt;rotation:315;z-index:-251658240;mso-position-horizontal:center;mso-position-horizontal-relative:margin;mso-position-vertical:center;mso-position-vertical-relative:margin" o:allowincell="f" fillcolor="#c00000" stroked="f">
          <v:fill opacity=".5"/>
          <v:textpath style="font-family:&quot;Bookman Old Style&quot;;font-size:1pt" string="W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42F" w14:textId="77777777" w:rsidR="009460D8" w:rsidRDefault="00E40AC7">
    <w:pPr>
      <w:pStyle w:val="Nagwek"/>
    </w:pPr>
    <w:r>
      <w:rPr>
        <w:noProof/>
      </w:rPr>
      <w:pict w14:anchorId="77AA4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248033" o:spid="_x0000_s1028" type="#_x0000_t136" style="position:absolute;margin-left:0;margin-top:0;width:479.55pt;height:159.85pt;rotation:315;z-index:-251657216;mso-position-horizontal:center;mso-position-horizontal-relative:margin;mso-position-vertical:center;mso-position-vertical-relative:margin" o:allowincell="f" fillcolor="#c00000" stroked="f">
          <v:fill opacity=".5"/>
          <v:textpath style="font-family:&quot;Bookman Old Style&quot;;font-size:1pt" string="W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9743" w14:textId="77777777" w:rsidR="0040509B" w:rsidRDefault="00E40AC7">
    <w:pPr>
      <w:pStyle w:val="Nagwek"/>
      <w:tabs>
        <w:tab w:val="clear" w:pos="4536"/>
        <w:tab w:val="left" w:pos="3686"/>
        <w:tab w:val="left" w:pos="7371"/>
      </w:tabs>
    </w:pPr>
    <w:r>
      <w:rPr>
        <w:noProof/>
      </w:rPr>
      <w:pict w14:anchorId="59CAF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248031" o:spid="_x0000_s1026" type="#_x0000_t136" style="position:absolute;margin-left:0;margin-top:0;width:479.55pt;height:159.85pt;rotation:315;z-index:-251659264;mso-position-horizontal:center;mso-position-horizontal-relative:margin;mso-position-vertical:center;mso-position-vertical-relative:margin" o:allowincell="f" fillcolor="#c00000" stroked="f">
          <v:fill opacity=".5"/>
          <v:textpath style="font-family:&quot;Bookman Old Style&quot;;font-size:1pt" string="W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46164ED"/>
    <w:multiLevelType w:val="hybridMultilevel"/>
    <w:tmpl w:val="47E0E27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7973888"/>
    <w:multiLevelType w:val="multilevel"/>
    <w:tmpl w:val="FE2A24E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BE1287F"/>
    <w:multiLevelType w:val="hybridMultilevel"/>
    <w:tmpl w:val="AB34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0576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0778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3365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305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1482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796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44767">
    <w:abstractNumId w:val="0"/>
  </w:num>
  <w:num w:numId="8" w16cid:durableId="2069330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39"/>
    <w:rsid w:val="00016D08"/>
    <w:rsid w:val="00021B9F"/>
    <w:rsid w:val="00051E88"/>
    <w:rsid w:val="00071160"/>
    <w:rsid w:val="00081BA8"/>
    <w:rsid w:val="000A4313"/>
    <w:rsid w:val="000C5B68"/>
    <w:rsid w:val="001236B4"/>
    <w:rsid w:val="00143166"/>
    <w:rsid w:val="00157375"/>
    <w:rsid w:val="001A76D7"/>
    <w:rsid w:val="001B2368"/>
    <w:rsid w:val="001B455A"/>
    <w:rsid w:val="001C3BF0"/>
    <w:rsid w:val="001E5537"/>
    <w:rsid w:val="001F0053"/>
    <w:rsid w:val="001F61B8"/>
    <w:rsid w:val="00220868"/>
    <w:rsid w:val="00234872"/>
    <w:rsid w:val="0024135F"/>
    <w:rsid w:val="00241D72"/>
    <w:rsid w:val="00273533"/>
    <w:rsid w:val="002A206D"/>
    <w:rsid w:val="002A7D12"/>
    <w:rsid w:val="002D0043"/>
    <w:rsid w:val="002F26A6"/>
    <w:rsid w:val="002F28CB"/>
    <w:rsid w:val="002F5CCF"/>
    <w:rsid w:val="00323EF4"/>
    <w:rsid w:val="0034466D"/>
    <w:rsid w:val="003C3129"/>
    <w:rsid w:val="003D4713"/>
    <w:rsid w:val="003D6478"/>
    <w:rsid w:val="003D7607"/>
    <w:rsid w:val="003E0856"/>
    <w:rsid w:val="0040509B"/>
    <w:rsid w:val="00430A50"/>
    <w:rsid w:val="004431D3"/>
    <w:rsid w:val="00472A0D"/>
    <w:rsid w:val="00511954"/>
    <w:rsid w:val="00516274"/>
    <w:rsid w:val="00565319"/>
    <w:rsid w:val="00594881"/>
    <w:rsid w:val="00594C8F"/>
    <w:rsid w:val="00597437"/>
    <w:rsid w:val="005A0B41"/>
    <w:rsid w:val="005A3AC6"/>
    <w:rsid w:val="005C3AD9"/>
    <w:rsid w:val="005E0F9A"/>
    <w:rsid w:val="00603C6A"/>
    <w:rsid w:val="00635847"/>
    <w:rsid w:val="0064135B"/>
    <w:rsid w:val="00644524"/>
    <w:rsid w:val="006A4153"/>
    <w:rsid w:val="006B7632"/>
    <w:rsid w:val="006C5483"/>
    <w:rsid w:val="006D22CC"/>
    <w:rsid w:val="00767157"/>
    <w:rsid w:val="00781A1C"/>
    <w:rsid w:val="007C3537"/>
    <w:rsid w:val="007C36A2"/>
    <w:rsid w:val="007F021E"/>
    <w:rsid w:val="007F64E5"/>
    <w:rsid w:val="00825463"/>
    <w:rsid w:val="00850F21"/>
    <w:rsid w:val="0085721A"/>
    <w:rsid w:val="00875BE3"/>
    <w:rsid w:val="00887269"/>
    <w:rsid w:val="008873E9"/>
    <w:rsid w:val="008A7D0E"/>
    <w:rsid w:val="008C082F"/>
    <w:rsid w:val="008D3346"/>
    <w:rsid w:val="008E2AE8"/>
    <w:rsid w:val="008F29C4"/>
    <w:rsid w:val="00902A66"/>
    <w:rsid w:val="00905D39"/>
    <w:rsid w:val="009460D8"/>
    <w:rsid w:val="00951DC0"/>
    <w:rsid w:val="009858EA"/>
    <w:rsid w:val="009A25E8"/>
    <w:rsid w:val="009C4B96"/>
    <w:rsid w:val="009D327C"/>
    <w:rsid w:val="009D5036"/>
    <w:rsid w:val="009F6F3B"/>
    <w:rsid w:val="00A34A9E"/>
    <w:rsid w:val="00A44209"/>
    <w:rsid w:val="00A50EA3"/>
    <w:rsid w:val="00A54EF4"/>
    <w:rsid w:val="00A57472"/>
    <w:rsid w:val="00A61669"/>
    <w:rsid w:val="00A96BCA"/>
    <w:rsid w:val="00AA1FE6"/>
    <w:rsid w:val="00AA20A4"/>
    <w:rsid w:val="00AC2226"/>
    <w:rsid w:val="00AC6274"/>
    <w:rsid w:val="00AC7DBA"/>
    <w:rsid w:val="00AD0823"/>
    <w:rsid w:val="00B013D1"/>
    <w:rsid w:val="00B07BBD"/>
    <w:rsid w:val="00B25E87"/>
    <w:rsid w:val="00C61E55"/>
    <w:rsid w:val="00C81EAE"/>
    <w:rsid w:val="00C87CB5"/>
    <w:rsid w:val="00CB142E"/>
    <w:rsid w:val="00CD22E9"/>
    <w:rsid w:val="00CE51AB"/>
    <w:rsid w:val="00CF4FD1"/>
    <w:rsid w:val="00CF5ECF"/>
    <w:rsid w:val="00D006A4"/>
    <w:rsid w:val="00D0371C"/>
    <w:rsid w:val="00D22A66"/>
    <w:rsid w:val="00D32595"/>
    <w:rsid w:val="00D51EC3"/>
    <w:rsid w:val="00D525A3"/>
    <w:rsid w:val="00D81E76"/>
    <w:rsid w:val="00D83CD9"/>
    <w:rsid w:val="00DB29C1"/>
    <w:rsid w:val="00DD25A6"/>
    <w:rsid w:val="00DD66B9"/>
    <w:rsid w:val="00E045DF"/>
    <w:rsid w:val="00E16C70"/>
    <w:rsid w:val="00E34596"/>
    <w:rsid w:val="00E40AC7"/>
    <w:rsid w:val="00E57886"/>
    <w:rsid w:val="00E73B09"/>
    <w:rsid w:val="00E82CBF"/>
    <w:rsid w:val="00ED2DB3"/>
    <w:rsid w:val="00ED36B5"/>
    <w:rsid w:val="00EE5988"/>
    <w:rsid w:val="00F07348"/>
    <w:rsid w:val="00F1322C"/>
    <w:rsid w:val="00F135D4"/>
    <w:rsid w:val="00F2201F"/>
    <w:rsid w:val="00F247C2"/>
    <w:rsid w:val="00F64103"/>
    <w:rsid w:val="00F64A20"/>
    <w:rsid w:val="00FE10FB"/>
    <w:rsid w:val="00FF1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5118C"/>
  <w15:chartTrackingRefBased/>
  <w15:docId w15:val="{CB87954F-F1B4-4B8D-8374-F9A02306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F125A"/>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character" w:styleId="Hipercze">
    <w:name w:val="Hyperlink"/>
    <w:uiPriority w:val="99"/>
    <w:unhideWhenUsed/>
    <w:rsid w:val="00FF125A"/>
    <w:rPr>
      <w:color w:val="0000FF"/>
      <w:u w:val="single"/>
    </w:rPr>
  </w:style>
  <w:style w:type="paragraph" w:styleId="Tekstdymka">
    <w:name w:val="Balloon Text"/>
    <w:basedOn w:val="Normalny"/>
    <w:link w:val="TekstdymkaZnak"/>
    <w:rsid w:val="00D006A4"/>
    <w:rPr>
      <w:rFonts w:ascii="Segoe UI" w:hAnsi="Segoe UI" w:cs="Segoe UI"/>
      <w:sz w:val="18"/>
      <w:szCs w:val="18"/>
    </w:rPr>
  </w:style>
  <w:style w:type="character" w:customStyle="1" w:styleId="TekstdymkaZnak">
    <w:name w:val="Tekst dymka Znak"/>
    <w:link w:val="Tekstdymka"/>
    <w:rsid w:val="00D006A4"/>
    <w:rPr>
      <w:rFonts w:ascii="Segoe UI" w:hAnsi="Segoe UI" w:cs="Segoe UI"/>
      <w:sz w:val="18"/>
      <w:szCs w:val="18"/>
    </w:rPr>
  </w:style>
  <w:style w:type="character" w:styleId="Nierozpoznanawzmianka">
    <w:name w:val="Unresolved Mention"/>
    <w:uiPriority w:val="99"/>
    <w:semiHidden/>
    <w:unhideWhenUsed/>
    <w:rsid w:val="007F64E5"/>
    <w:rPr>
      <w:color w:val="605E5C"/>
      <w:shd w:val="clear" w:color="auto" w:fill="E1DFDD"/>
    </w:rPr>
  </w:style>
  <w:style w:type="paragraph" w:styleId="Akapitzlist">
    <w:name w:val="List Paragraph"/>
    <w:basedOn w:val="Normalny"/>
    <w:uiPriority w:val="34"/>
    <w:qFormat/>
    <w:rsid w:val="00D5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w.wewiorski@w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weterynaria.bydgoszcz.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RUS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943-934D-41B1-94E8-73C985BB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6</Pages>
  <Words>1044</Words>
  <Characters>6267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7297</CharactersWithSpaces>
  <SharedDoc>false</SharedDoc>
  <HLinks>
    <vt:vector size="6" baseType="variant">
      <vt:variant>
        <vt:i4>1441889</vt:i4>
      </vt:variant>
      <vt:variant>
        <vt:i4>0</vt:i4>
      </vt:variant>
      <vt:variant>
        <vt:i4>0</vt:i4>
      </vt:variant>
      <vt:variant>
        <vt:i4>5</vt:i4>
      </vt:variant>
      <vt:variant>
        <vt:lpwstr>mailto:zakup@weterynaria.bydgoszcz.pl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subject/>
  <dc:creator>APrzyklota</dc:creator>
  <cp:keywords/>
  <cp:lastModifiedBy>Witold Krusiński</cp:lastModifiedBy>
  <cp:revision>2</cp:revision>
  <cp:lastPrinted>2021-05-25T07:15:00Z</cp:lastPrinted>
  <dcterms:created xsi:type="dcterms:W3CDTF">2022-05-17T10:36:00Z</dcterms:created>
  <dcterms:modified xsi:type="dcterms:W3CDTF">2022-05-17T10:36:00Z</dcterms:modified>
</cp:coreProperties>
</file>